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CCC" w:rsidRDefault="001D1CCC" w:rsidP="00713CB4">
      <w:pPr>
        <w:spacing w:after="0"/>
        <w:rPr>
          <w:rFonts w:ascii="Times New Roman" w:hAnsi="Times New Roman"/>
          <w:szCs w:val="24"/>
          <w:lang w:val="en-IE"/>
        </w:rPr>
      </w:pPr>
      <w:bookmarkStart w:id="0" w:name="_GoBack"/>
      <w:bookmarkEnd w:id="0"/>
    </w:p>
    <w:p w:rsidR="008848F7" w:rsidRDefault="008848F7" w:rsidP="008848F7"/>
    <w:p w:rsidR="008848F7" w:rsidRPr="003E4AC6" w:rsidRDefault="008848F7" w:rsidP="008848F7">
      <w:pPr>
        <w:rPr>
          <w:rFonts w:ascii="Arial" w:hAnsi="Arial" w:cs="Arial"/>
          <w:szCs w:val="24"/>
        </w:rPr>
      </w:pPr>
      <w:r w:rsidRPr="003E4AC6">
        <w:rPr>
          <w:rFonts w:ascii="Arial" w:hAnsi="Arial" w:cs="Arial"/>
          <w:szCs w:val="24"/>
        </w:rPr>
        <w:t>Dear Doctor,</w:t>
      </w:r>
    </w:p>
    <w:p w:rsidR="008848F7" w:rsidRPr="003E4AC6" w:rsidRDefault="008848F7" w:rsidP="008848F7">
      <w:pPr>
        <w:rPr>
          <w:rFonts w:ascii="Arial" w:hAnsi="Arial" w:cs="Arial"/>
          <w:szCs w:val="24"/>
        </w:rPr>
      </w:pPr>
    </w:p>
    <w:p w:rsidR="008848F7" w:rsidRPr="003E4AC6" w:rsidRDefault="00283A27" w:rsidP="008848F7">
      <w:pPr>
        <w:spacing w:line="360" w:lineRule="auto"/>
        <w:rPr>
          <w:rFonts w:ascii="Arial" w:hAnsi="Arial" w:cs="Arial"/>
          <w:szCs w:val="24"/>
        </w:rPr>
      </w:pPr>
      <w:r>
        <w:rPr>
          <w:rFonts w:ascii="Arial" w:hAnsi="Arial" w:cs="Arial"/>
          <w:szCs w:val="24"/>
        </w:rPr>
        <w:t>F</w:t>
      </w:r>
      <w:r w:rsidR="008848F7" w:rsidRPr="003E4AC6">
        <w:rPr>
          <w:rFonts w:ascii="Arial" w:hAnsi="Arial" w:cs="Arial"/>
          <w:szCs w:val="24"/>
        </w:rPr>
        <w:t>ollowing a recent audit</w:t>
      </w:r>
      <w:r>
        <w:rPr>
          <w:rFonts w:ascii="Arial" w:hAnsi="Arial" w:cs="Arial"/>
          <w:szCs w:val="24"/>
        </w:rPr>
        <w:t>, we observed</w:t>
      </w:r>
      <w:r w:rsidR="008848F7" w:rsidRPr="003E4AC6">
        <w:rPr>
          <w:rFonts w:ascii="Arial" w:hAnsi="Arial" w:cs="Arial"/>
          <w:szCs w:val="24"/>
        </w:rPr>
        <w:t xml:space="preserve"> that Sem</w:t>
      </w:r>
      <w:r>
        <w:rPr>
          <w:rFonts w:ascii="Arial" w:hAnsi="Arial" w:cs="Arial"/>
          <w:szCs w:val="24"/>
        </w:rPr>
        <w:t xml:space="preserve">en Samples received by post </w:t>
      </w:r>
      <w:r w:rsidR="008848F7" w:rsidRPr="003E4AC6">
        <w:rPr>
          <w:rFonts w:ascii="Arial" w:hAnsi="Arial" w:cs="Arial"/>
          <w:szCs w:val="24"/>
        </w:rPr>
        <w:t xml:space="preserve">leak, meaning that the sample is unsuitable for testing. In the audit we </w:t>
      </w:r>
      <w:r>
        <w:rPr>
          <w:rFonts w:ascii="Arial" w:hAnsi="Arial" w:cs="Arial"/>
          <w:szCs w:val="24"/>
        </w:rPr>
        <w:t>observed</w:t>
      </w:r>
      <w:r w:rsidR="008848F7" w:rsidRPr="003E4AC6">
        <w:rPr>
          <w:rFonts w:ascii="Arial" w:hAnsi="Arial" w:cs="Arial"/>
          <w:szCs w:val="24"/>
        </w:rPr>
        <w:t xml:space="preserve"> that most samples received by post are not fulfilling the correct postage and packaging regulations.</w:t>
      </w:r>
    </w:p>
    <w:p w:rsidR="008848F7" w:rsidRDefault="008848F7" w:rsidP="008848F7">
      <w:pPr>
        <w:spacing w:line="360" w:lineRule="auto"/>
        <w:rPr>
          <w:rFonts w:ascii="Arial" w:hAnsi="Arial" w:cs="Arial"/>
          <w:szCs w:val="24"/>
        </w:rPr>
      </w:pPr>
      <w:r w:rsidRPr="003E4AC6">
        <w:rPr>
          <w:rFonts w:ascii="Arial" w:hAnsi="Arial" w:cs="Arial"/>
          <w:szCs w:val="24"/>
        </w:rPr>
        <w:t xml:space="preserve">These sample types are classed as category B biological substances and should therefore be packaged according to UN3373 regulations. </w:t>
      </w:r>
    </w:p>
    <w:p w:rsidR="008848F7" w:rsidRPr="003E4AC6" w:rsidRDefault="008848F7" w:rsidP="008848F7">
      <w:pPr>
        <w:spacing w:line="360" w:lineRule="auto"/>
        <w:rPr>
          <w:rFonts w:ascii="Arial" w:hAnsi="Arial" w:cs="Arial"/>
          <w:szCs w:val="24"/>
        </w:rPr>
      </w:pPr>
      <w:r w:rsidRPr="003E4AC6">
        <w:rPr>
          <w:rFonts w:ascii="Arial" w:hAnsi="Arial" w:cs="Arial"/>
          <w:szCs w:val="24"/>
        </w:rPr>
        <w:t xml:space="preserve">Example of triple packaging materials that may be used to </w:t>
      </w:r>
      <w:r>
        <w:rPr>
          <w:rFonts w:ascii="Arial" w:hAnsi="Arial" w:cs="Arial"/>
          <w:szCs w:val="24"/>
        </w:rPr>
        <w:t xml:space="preserve">comply with Category B </w:t>
      </w:r>
      <w:r w:rsidRPr="003E4AC6">
        <w:rPr>
          <w:rFonts w:ascii="Arial" w:hAnsi="Arial" w:cs="Arial"/>
          <w:szCs w:val="24"/>
        </w:rPr>
        <w:t>infectious substances</w:t>
      </w:r>
      <w:r>
        <w:rPr>
          <w:rFonts w:ascii="Arial" w:hAnsi="Arial" w:cs="Arial"/>
          <w:szCs w:val="24"/>
        </w:rPr>
        <w:t xml:space="preserve"> is:</w:t>
      </w:r>
    </w:p>
    <w:p w:rsidR="008848F7" w:rsidRPr="003E4AC6" w:rsidRDefault="008848F7" w:rsidP="008848F7">
      <w:pPr>
        <w:rPr>
          <w:rFonts w:ascii="Arial" w:hAnsi="Arial" w:cs="Arial"/>
          <w:szCs w:val="24"/>
        </w:rPr>
      </w:pPr>
      <w:r>
        <w:rPr>
          <w:rFonts w:ascii="Arial" w:hAnsi="Arial" w:cs="Arial"/>
          <w:noProof/>
          <w:szCs w:val="24"/>
          <w:lang w:val="en-IE" w:eastAsia="en-IE"/>
        </w:rPr>
        <w:drawing>
          <wp:inline distT="0" distB="0" distL="0" distR="0">
            <wp:extent cx="4375785" cy="3831590"/>
            <wp:effectExtent l="19050" t="0" r="571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75785" cy="3831590"/>
                    </a:xfrm>
                    <a:prstGeom prst="rect">
                      <a:avLst/>
                    </a:prstGeom>
                    <a:noFill/>
                    <a:ln w="9525">
                      <a:noFill/>
                      <a:miter lim="800000"/>
                      <a:headEnd/>
                      <a:tailEnd/>
                    </a:ln>
                  </pic:spPr>
                </pic:pic>
              </a:graphicData>
            </a:graphic>
          </wp:inline>
        </w:drawing>
      </w:r>
    </w:p>
    <w:p w:rsidR="008848F7" w:rsidRDefault="008848F7" w:rsidP="008848F7">
      <w:pPr>
        <w:spacing w:line="360" w:lineRule="auto"/>
        <w:rPr>
          <w:rFonts w:ascii="Arial" w:hAnsi="Arial" w:cs="Arial"/>
          <w:szCs w:val="24"/>
        </w:rPr>
      </w:pPr>
      <w:r w:rsidRPr="003E4AC6">
        <w:rPr>
          <w:rFonts w:ascii="Arial" w:hAnsi="Arial" w:cs="Arial"/>
          <w:szCs w:val="24"/>
        </w:rPr>
        <w:t xml:space="preserve">Ref: </w:t>
      </w:r>
      <w:hyperlink r:id="rId9" w:history="1">
        <w:r w:rsidRPr="00F6761C">
          <w:rPr>
            <w:rStyle w:val="Hyperlink"/>
            <w:rFonts w:ascii="Arial" w:hAnsi="Arial" w:cs="Arial"/>
            <w:szCs w:val="24"/>
          </w:rPr>
          <w:t>https://www.who.int/ihr/publications/WHO-WHE-CPI-2019.20/en/</w:t>
        </w:r>
      </w:hyperlink>
    </w:p>
    <w:p w:rsidR="008848F7" w:rsidRPr="001B1F30" w:rsidRDefault="008848F7" w:rsidP="008848F7">
      <w:pPr>
        <w:pStyle w:val="ListParagraph"/>
        <w:numPr>
          <w:ilvl w:val="0"/>
          <w:numId w:val="13"/>
        </w:numPr>
        <w:spacing w:line="360" w:lineRule="auto"/>
        <w:rPr>
          <w:rFonts w:ascii="Arial" w:hAnsi="Arial" w:cs="Arial"/>
          <w:sz w:val="24"/>
          <w:szCs w:val="24"/>
        </w:rPr>
      </w:pPr>
      <w:r w:rsidRPr="001B1F30">
        <w:rPr>
          <w:rFonts w:ascii="Arial" w:hAnsi="Arial" w:cs="Arial"/>
          <w:sz w:val="24"/>
          <w:szCs w:val="24"/>
        </w:rPr>
        <w:lastRenderedPageBreak/>
        <w:t xml:space="preserve">The primary receptacle, containing the infectious </w:t>
      </w:r>
      <w:r>
        <w:rPr>
          <w:rFonts w:ascii="Arial" w:hAnsi="Arial" w:cs="Arial"/>
          <w:sz w:val="24"/>
          <w:szCs w:val="24"/>
        </w:rPr>
        <w:t xml:space="preserve">substance, must be watertight </w:t>
      </w:r>
      <w:r w:rsidRPr="001B1F30">
        <w:rPr>
          <w:rFonts w:ascii="Arial" w:hAnsi="Arial" w:cs="Arial"/>
          <w:sz w:val="24"/>
          <w:szCs w:val="24"/>
        </w:rPr>
        <w:t>and impermeable to the substance held within</w:t>
      </w:r>
      <w:r>
        <w:rPr>
          <w:rFonts w:ascii="Arial" w:hAnsi="Arial" w:cs="Arial"/>
          <w:sz w:val="24"/>
          <w:szCs w:val="24"/>
        </w:rPr>
        <w:t xml:space="preserve">. </w:t>
      </w:r>
      <w:r w:rsidRPr="001B1F30">
        <w:rPr>
          <w:rFonts w:ascii="Arial" w:hAnsi="Arial" w:cs="Arial"/>
          <w:sz w:val="24"/>
          <w:szCs w:val="24"/>
        </w:rPr>
        <w:t>The primary receptacle should be appropriately labelled as to its contents.</w:t>
      </w:r>
      <w:r>
        <w:rPr>
          <w:rFonts w:ascii="Arial" w:hAnsi="Arial" w:cs="Arial"/>
          <w:sz w:val="24"/>
          <w:szCs w:val="24"/>
        </w:rPr>
        <w:t xml:space="preserve"> e.g.: Sample Container</w:t>
      </w:r>
    </w:p>
    <w:p w:rsidR="008848F7" w:rsidRDefault="008848F7" w:rsidP="008848F7">
      <w:pPr>
        <w:pStyle w:val="ListParagraph"/>
        <w:numPr>
          <w:ilvl w:val="0"/>
          <w:numId w:val="13"/>
        </w:numPr>
        <w:spacing w:line="360" w:lineRule="auto"/>
        <w:rPr>
          <w:rFonts w:ascii="Arial" w:hAnsi="Arial" w:cs="Arial"/>
          <w:sz w:val="24"/>
          <w:szCs w:val="24"/>
        </w:rPr>
      </w:pPr>
      <w:r w:rsidRPr="001B1F30">
        <w:rPr>
          <w:rFonts w:ascii="Arial" w:hAnsi="Arial" w:cs="Arial"/>
          <w:sz w:val="24"/>
          <w:szCs w:val="24"/>
        </w:rPr>
        <w:t>A second, watertight and leakproof or sift proof packaging is used to enclose and protect the primary receptacle</w:t>
      </w:r>
      <w:r>
        <w:rPr>
          <w:rFonts w:ascii="Arial" w:hAnsi="Arial" w:cs="Arial"/>
          <w:sz w:val="24"/>
          <w:szCs w:val="24"/>
        </w:rPr>
        <w:t xml:space="preserve"> and should contain absorbent material to collect any leakage. e.g.: Biohazard bag.</w:t>
      </w:r>
    </w:p>
    <w:p w:rsidR="008848F7" w:rsidRDefault="008848F7" w:rsidP="008848F7">
      <w:pPr>
        <w:pStyle w:val="ListParagraph"/>
        <w:numPr>
          <w:ilvl w:val="0"/>
          <w:numId w:val="13"/>
        </w:numPr>
        <w:spacing w:line="360" w:lineRule="auto"/>
        <w:rPr>
          <w:rFonts w:ascii="Arial" w:hAnsi="Arial" w:cs="Arial"/>
          <w:sz w:val="24"/>
          <w:szCs w:val="24"/>
        </w:rPr>
      </w:pPr>
      <w:r w:rsidRPr="00386442">
        <w:rPr>
          <w:rFonts w:ascii="Arial" w:hAnsi="Arial" w:cs="Arial"/>
          <w:sz w:val="24"/>
          <w:szCs w:val="24"/>
        </w:rPr>
        <w:t xml:space="preserve">A third, outer layer of packaging is used to protect the secondary packaging from physical damage while in transit. Hence, this layer must be of an appropriate strength for the weight, size and composition of the inner packages, to ensure that those packages are protected. The smallest external dimension must be at least 100 mm. Specimen </w:t>
      </w:r>
      <w:r>
        <w:rPr>
          <w:rFonts w:ascii="Arial" w:hAnsi="Arial" w:cs="Arial"/>
          <w:sz w:val="24"/>
          <w:szCs w:val="24"/>
        </w:rPr>
        <w:t xml:space="preserve">request form </w:t>
      </w:r>
      <w:r w:rsidRPr="00386442">
        <w:rPr>
          <w:rFonts w:ascii="Arial" w:hAnsi="Arial" w:cs="Arial"/>
          <w:sz w:val="24"/>
          <w:szCs w:val="24"/>
        </w:rPr>
        <w:t xml:space="preserve">should be placed between the secondary packaging and outer layers of packaging. </w:t>
      </w:r>
    </w:p>
    <w:p w:rsidR="008848F7" w:rsidRPr="00386442" w:rsidRDefault="008848F7" w:rsidP="008848F7">
      <w:pPr>
        <w:pStyle w:val="ListParagraph"/>
        <w:spacing w:line="360" w:lineRule="auto"/>
        <w:rPr>
          <w:rFonts w:ascii="Arial" w:hAnsi="Arial" w:cs="Arial"/>
          <w:sz w:val="24"/>
          <w:szCs w:val="24"/>
        </w:rPr>
      </w:pPr>
      <w:r>
        <w:rPr>
          <w:rFonts w:ascii="Arial" w:hAnsi="Arial" w:cs="Arial"/>
          <w:sz w:val="24"/>
          <w:szCs w:val="24"/>
        </w:rPr>
        <w:t>e.g.: Cardboard box.</w:t>
      </w:r>
    </w:p>
    <w:p w:rsidR="008848F7" w:rsidRPr="003E4AC6" w:rsidRDefault="008848F7" w:rsidP="008848F7">
      <w:pPr>
        <w:spacing w:line="360" w:lineRule="auto"/>
        <w:rPr>
          <w:rFonts w:ascii="Arial" w:hAnsi="Arial" w:cs="Arial"/>
          <w:szCs w:val="24"/>
        </w:rPr>
      </w:pPr>
      <w:r w:rsidRPr="003E4AC6">
        <w:rPr>
          <w:rFonts w:ascii="Arial" w:hAnsi="Arial" w:cs="Arial"/>
          <w:szCs w:val="24"/>
        </w:rPr>
        <w:t xml:space="preserve">To this end, we would appreciate that all Semen samples would be packaged according to the regulations; otherwise the sample will be rejected by the laboratory. Alternatively, samples can be brought to the lab in person Monday to Friday 9am to 5pm. If patients would prefer, we can provide a private room on-site where the sample can be produced and delivered to the lab once complete. However, it is important to note that this </w:t>
      </w:r>
      <w:r w:rsidRPr="00386442">
        <w:rPr>
          <w:rFonts w:ascii="Arial" w:hAnsi="Arial" w:cs="Arial"/>
          <w:szCs w:val="24"/>
          <w:u w:val="single"/>
        </w:rPr>
        <w:t>room must be booked by appointment</w:t>
      </w:r>
      <w:r w:rsidRPr="003E4AC6">
        <w:rPr>
          <w:rFonts w:ascii="Arial" w:hAnsi="Arial" w:cs="Arial"/>
          <w:szCs w:val="24"/>
        </w:rPr>
        <w:t xml:space="preserve"> only (01 8171739).</w:t>
      </w:r>
    </w:p>
    <w:p w:rsidR="008848F7" w:rsidRPr="003E4AC6" w:rsidRDefault="00283A27" w:rsidP="008848F7">
      <w:pPr>
        <w:spacing w:line="360" w:lineRule="auto"/>
        <w:rPr>
          <w:rFonts w:ascii="Arial" w:hAnsi="Arial" w:cs="Arial"/>
          <w:szCs w:val="24"/>
        </w:rPr>
      </w:pPr>
      <w:r>
        <w:rPr>
          <w:rFonts w:ascii="Arial" w:hAnsi="Arial" w:cs="Arial"/>
          <w:szCs w:val="24"/>
        </w:rPr>
        <w:t>To facilitate referral of Semen samples, p</w:t>
      </w:r>
      <w:r w:rsidR="008848F7" w:rsidRPr="003E4AC6">
        <w:rPr>
          <w:rFonts w:ascii="Arial" w:hAnsi="Arial" w:cs="Arial"/>
          <w:szCs w:val="24"/>
        </w:rPr>
        <w:t xml:space="preserve">lease find </w:t>
      </w:r>
      <w:r>
        <w:rPr>
          <w:rFonts w:ascii="Arial" w:hAnsi="Arial" w:cs="Arial"/>
          <w:szCs w:val="24"/>
        </w:rPr>
        <w:t>correct</w:t>
      </w:r>
      <w:r w:rsidR="008848F7" w:rsidRPr="003E4AC6">
        <w:rPr>
          <w:rFonts w:ascii="Arial" w:hAnsi="Arial" w:cs="Arial"/>
          <w:szCs w:val="24"/>
        </w:rPr>
        <w:t xml:space="preserve"> </w:t>
      </w:r>
      <w:r w:rsidR="008848F7">
        <w:rPr>
          <w:rFonts w:ascii="Arial" w:hAnsi="Arial" w:cs="Arial"/>
          <w:szCs w:val="24"/>
        </w:rPr>
        <w:t xml:space="preserve">address </w:t>
      </w:r>
      <w:r>
        <w:rPr>
          <w:rFonts w:ascii="Arial" w:hAnsi="Arial" w:cs="Arial"/>
          <w:szCs w:val="24"/>
        </w:rPr>
        <w:t xml:space="preserve">attached along with the correct </w:t>
      </w:r>
      <w:r w:rsidR="008848F7" w:rsidRPr="003E4AC6">
        <w:rPr>
          <w:rFonts w:ascii="Arial" w:hAnsi="Arial" w:cs="Arial"/>
          <w:szCs w:val="24"/>
        </w:rPr>
        <w:t>UN3373 label. From the 1</w:t>
      </w:r>
      <w:r w:rsidR="008848F7" w:rsidRPr="003E4AC6">
        <w:rPr>
          <w:rFonts w:ascii="Arial" w:hAnsi="Arial" w:cs="Arial"/>
          <w:szCs w:val="24"/>
          <w:vertAlign w:val="superscript"/>
        </w:rPr>
        <w:t>st</w:t>
      </w:r>
      <w:r w:rsidR="008848F7" w:rsidRPr="003E4AC6">
        <w:rPr>
          <w:rFonts w:ascii="Arial" w:hAnsi="Arial" w:cs="Arial"/>
          <w:szCs w:val="24"/>
        </w:rPr>
        <w:t xml:space="preserve"> of </w:t>
      </w:r>
      <w:r>
        <w:rPr>
          <w:rFonts w:ascii="Arial" w:hAnsi="Arial" w:cs="Arial"/>
          <w:szCs w:val="24"/>
        </w:rPr>
        <w:t>April</w:t>
      </w:r>
      <w:r w:rsidR="008848F7" w:rsidRPr="003E4AC6">
        <w:rPr>
          <w:rFonts w:ascii="Arial" w:hAnsi="Arial" w:cs="Arial"/>
          <w:szCs w:val="24"/>
        </w:rPr>
        <w:t xml:space="preserve"> 2020 we can no longer accept samples received in the post that does not fulfil the packaging regulations. </w:t>
      </w:r>
    </w:p>
    <w:p w:rsidR="008848F7" w:rsidRDefault="008848F7" w:rsidP="008848F7">
      <w:pPr>
        <w:spacing w:line="360" w:lineRule="auto"/>
        <w:rPr>
          <w:rFonts w:ascii="Arial" w:hAnsi="Arial" w:cs="Arial"/>
          <w:szCs w:val="24"/>
        </w:rPr>
      </w:pPr>
      <w:r w:rsidRPr="003E4AC6">
        <w:rPr>
          <w:rFonts w:ascii="Arial" w:hAnsi="Arial" w:cs="Arial"/>
          <w:szCs w:val="24"/>
        </w:rPr>
        <w:t xml:space="preserve">If you have any further queries please don’t hesitate to ask or alternatively visit our website at </w:t>
      </w:r>
      <w:hyperlink r:id="rId10" w:history="1">
        <w:r w:rsidRPr="00F6761C">
          <w:rPr>
            <w:rStyle w:val="Hyperlink"/>
            <w:rFonts w:ascii="Arial" w:hAnsi="Arial" w:cs="Arial"/>
            <w:szCs w:val="24"/>
          </w:rPr>
          <w:t>https://rotunda.ie/laboratory-medicine/</w:t>
        </w:r>
      </w:hyperlink>
    </w:p>
    <w:p w:rsidR="008848F7" w:rsidRDefault="008848F7" w:rsidP="008848F7">
      <w:pPr>
        <w:spacing w:line="360" w:lineRule="auto"/>
        <w:rPr>
          <w:rFonts w:ascii="Arial" w:hAnsi="Arial" w:cs="Arial"/>
          <w:szCs w:val="24"/>
        </w:rPr>
      </w:pPr>
      <w:r>
        <w:rPr>
          <w:rFonts w:ascii="Arial" w:hAnsi="Arial" w:cs="Arial"/>
          <w:szCs w:val="24"/>
        </w:rPr>
        <w:t>Kind Regards</w:t>
      </w:r>
    </w:p>
    <w:p w:rsidR="008848F7" w:rsidRDefault="008848F7" w:rsidP="008848F7">
      <w:pPr>
        <w:spacing w:after="0"/>
        <w:rPr>
          <w:rFonts w:ascii="Arial" w:hAnsi="Arial" w:cs="Arial"/>
          <w:szCs w:val="24"/>
        </w:rPr>
      </w:pPr>
      <w:r>
        <w:rPr>
          <w:rFonts w:ascii="Arial" w:hAnsi="Arial" w:cs="Arial"/>
          <w:szCs w:val="24"/>
        </w:rPr>
        <w:t>David Le Blanc</w:t>
      </w:r>
    </w:p>
    <w:p w:rsidR="008848F7" w:rsidRDefault="008848F7" w:rsidP="008848F7">
      <w:pPr>
        <w:spacing w:after="0"/>
        <w:rPr>
          <w:rFonts w:ascii="Arial" w:hAnsi="Arial" w:cs="Arial"/>
          <w:szCs w:val="24"/>
        </w:rPr>
      </w:pPr>
      <w:r>
        <w:rPr>
          <w:rFonts w:ascii="Arial" w:hAnsi="Arial" w:cs="Arial"/>
          <w:szCs w:val="24"/>
        </w:rPr>
        <w:t>Chief Medical Scientist,</w:t>
      </w:r>
    </w:p>
    <w:p w:rsidR="008848F7" w:rsidRDefault="008848F7" w:rsidP="008848F7">
      <w:pPr>
        <w:spacing w:after="0"/>
        <w:rPr>
          <w:rFonts w:ascii="Arial" w:hAnsi="Arial" w:cs="Arial"/>
          <w:szCs w:val="24"/>
        </w:rPr>
      </w:pPr>
      <w:r>
        <w:rPr>
          <w:rFonts w:ascii="Arial" w:hAnsi="Arial" w:cs="Arial"/>
          <w:szCs w:val="24"/>
        </w:rPr>
        <w:t>Department of Microbiology,</w:t>
      </w:r>
    </w:p>
    <w:p w:rsidR="008848F7" w:rsidRDefault="008848F7" w:rsidP="008848F7">
      <w:pPr>
        <w:spacing w:after="0"/>
        <w:rPr>
          <w:rFonts w:ascii="Arial" w:hAnsi="Arial" w:cs="Arial"/>
          <w:szCs w:val="24"/>
        </w:rPr>
      </w:pPr>
      <w:r>
        <w:rPr>
          <w:rFonts w:ascii="Arial" w:hAnsi="Arial" w:cs="Arial"/>
          <w:szCs w:val="24"/>
        </w:rPr>
        <w:t>Rotunda Hospital</w:t>
      </w:r>
    </w:p>
    <w:p w:rsidR="008848F7" w:rsidRPr="00283A27" w:rsidRDefault="00283A27" w:rsidP="00283A27">
      <w:pPr>
        <w:spacing w:after="0"/>
        <w:rPr>
          <w:rFonts w:ascii="Arial" w:hAnsi="Arial" w:cs="Arial"/>
          <w:szCs w:val="24"/>
        </w:rPr>
      </w:pPr>
      <w:r>
        <w:rPr>
          <w:rFonts w:ascii="Arial" w:hAnsi="Arial" w:cs="Arial"/>
          <w:szCs w:val="24"/>
        </w:rPr>
        <w:t>22</w:t>
      </w:r>
      <w:r>
        <w:rPr>
          <w:rFonts w:ascii="Arial" w:hAnsi="Arial" w:cs="Arial"/>
          <w:szCs w:val="24"/>
          <w:vertAlign w:val="superscript"/>
        </w:rPr>
        <w:t>nd</w:t>
      </w:r>
      <w:r>
        <w:rPr>
          <w:rFonts w:ascii="Arial" w:hAnsi="Arial" w:cs="Arial"/>
          <w:szCs w:val="24"/>
        </w:rPr>
        <w:t xml:space="preserve"> </w:t>
      </w:r>
      <w:r w:rsidR="00AC3C8F">
        <w:rPr>
          <w:rFonts w:ascii="Arial" w:hAnsi="Arial" w:cs="Arial"/>
          <w:szCs w:val="24"/>
        </w:rPr>
        <w:t>January</w:t>
      </w:r>
      <w:r>
        <w:rPr>
          <w:rFonts w:ascii="Arial" w:hAnsi="Arial" w:cs="Arial"/>
          <w:szCs w:val="24"/>
        </w:rPr>
        <w:t xml:space="preserve"> 2020</w:t>
      </w:r>
    </w:p>
    <w:p w:rsidR="008848F7" w:rsidRDefault="008848F7" w:rsidP="008848F7"/>
    <w:p w:rsidR="008848F7" w:rsidRDefault="00283A27" w:rsidP="00283A27">
      <w:pPr>
        <w:tabs>
          <w:tab w:val="left" w:pos="537"/>
        </w:tabs>
        <w:spacing w:after="0" w:line="360" w:lineRule="auto"/>
        <w:rPr>
          <w:rFonts w:ascii="Arial" w:hAnsi="Arial" w:cs="Arial"/>
          <w:szCs w:val="24"/>
        </w:rPr>
      </w:pPr>
      <w:r>
        <w:rPr>
          <w:rFonts w:ascii="Arial" w:hAnsi="Arial" w:cs="Arial"/>
          <w:szCs w:val="24"/>
        </w:rPr>
        <w:lastRenderedPageBreak/>
        <w:tab/>
      </w:r>
    </w:p>
    <w:p w:rsidR="008848F7" w:rsidRPr="00710117" w:rsidRDefault="00685574" w:rsidP="008848F7">
      <w:pPr>
        <w:spacing w:after="0" w:line="360" w:lineRule="auto"/>
        <w:rPr>
          <w:rFonts w:ascii="Arial" w:hAnsi="Arial" w:cs="Arial"/>
          <w:szCs w:val="24"/>
        </w:rPr>
      </w:pPr>
      <w:r>
        <w:rPr>
          <w:rFonts w:asciiTheme="minorHAnsi" w:hAnsiTheme="minorHAnsi" w:cstheme="minorBidi"/>
          <w:noProof/>
          <w:sz w:val="22"/>
          <w:szCs w:val="22"/>
          <w:lang w:val="en-IE" w:eastAsia="en-IE"/>
        </w:rPr>
        <mc:AlternateContent>
          <mc:Choice Requires="wpg">
            <w:drawing>
              <wp:anchor distT="0" distB="0" distL="114300" distR="114300" simplePos="0" relativeHeight="251661312" behindDoc="0" locked="0" layoutInCell="1" allowOverlap="1">
                <wp:simplePos x="0" y="0"/>
                <wp:positionH relativeFrom="column">
                  <wp:posOffset>1552575</wp:posOffset>
                </wp:positionH>
                <wp:positionV relativeFrom="paragraph">
                  <wp:posOffset>194310</wp:posOffset>
                </wp:positionV>
                <wp:extent cx="4533900" cy="2079625"/>
                <wp:effectExtent l="38100" t="3810" r="0" b="40640"/>
                <wp:wrapNone/>
                <wp:docPr id="15"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3900" cy="2079625"/>
                          <a:chOff x="0" y="11747"/>
                          <a:chExt cx="46019" cy="19936"/>
                        </a:xfrm>
                      </wpg:grpSpPr>
                      <wpg:grpSp>
                        <wpg:cNvPr id="16" name="Group 2"/>
                        <wpg:cNvGrpSpPr>
                          <a:grpSpLocks/>
                        </wpg:cNvGrpSpPr>
                        <wpg:grpSpPr bwMode="auto">
                          <a:xfrm>
                            <a:off x="0" y="11747"/>
                            <a:ext cx="42055" cy="19936"/>
                            <a:chOff x="0" y="11747"/>
                            <a:chExt cx="42055" cy="19936"/>
                          </a:xfrm>
                        </wpg:grpSpPr>
                        <wps:wsp>
                          <wps:cNvPr id="17" name="TextBox 138"/>
                          <wps:cNvSpPr txBox="1">
                            <a:spLocks noChangeArrowheads="1"/>
                          </wps:cNvSpPr>
                          <wps:spPr bwMode="auto">
                            <a:xfrm>
                              <a:off x="3326" y="11747"/>
                              <a:ext cx="38729" cy="18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8F7" w:rsidRPr="008848F7" w:rsidRDefault="008848F7" w:rsidP="008848F7">
                                <w:pPr>
                                  <w:pStyle w:val="NormalWeb"/>
                                  <w:spacing w:before="2" w:after="2" w:line="360" w:lineRule="auto"/>
                                  <w:rPr>
                                    <w:rFonts w:ascii="Arial" w:hAnsi="Arial" w:cs="Arial"/>
                                    <w:b/>
                                    <w:bCs/>
                                    <w:color w:val="000000"/>
                                    <w:kern w:val="24"/>
                                  </w:rPr>
                                </w:pPr>
                                <w:r w:rsidRPr="008848F7">
                                  <w:rPr>
                                    <w:rFonts w:ascii="Arial" w:hAnsi="Arial" w:cs="Arial"/>
                                    <w:b/>
                                    <w:bCs/>
                                    <w:color w:val="000000"/>
                                    <w:kern w:val="24"/>
                                  </w:rPr>
                                  <w:t>Send to:</w:t>
                                </w:r>
                              </w:p>
                              <w:p w:rsidR="008848F7" w:rsidRPr="008848F7" w:rsidRDefault="008848F7" w:rsidP="008848F7">
                                <w:pPr>
                                  <w:pStyle w:val="NormalWeb"/>
                                  <w:spacing w:before="2" w:after="2" w:line="360" w:lineRule="auto"/>
                                  <w:rPr>
                                    <w:rFonts w:ascii="Arial" w:hAnsi="Arial" w:cs="Arial"/>
                                    <w:b/>
                                    <w:bCs/>
                                    <w:color w:val="000000"/>
                                    <w:kern w:val="24"/>
                                  </w:rPr>
                                </w:pPr>
                                <w:r w:rsidRPr="008848F7">
                                  <w:rPr>
                                    <w:rFonts w:ascii="Arial" w:hAnsi="Arial" w:cs="Arial"/>
                                    <w:b/>
                                    <w:bCs/>
                                    <w:color w:val="000000"/>
                                    <w:kern w:val="24"/>
                                  </w:rPr>
                                  <w:t>Department of Microbiology,</w:t>
                                </w:r>
                              </w:p>
                              <w:p w:rsidR="008848F7" w:rsidRPr="008848F7" w:rsidRDefault="008848F7" w:rsidP="008848F7">
                                <w:pPr>
                                  <w:pStyle w:val="NormalWeb"/>
                                  <w:spacing w:before="2" w:after="2" w:line="360" w:lineRule="auto"/>
                                  <w:rPr>
                                    <w:rFonts w:ascii="Arial" w:hAnsi="Arial" w:cs="Arial"/>
                                    <w:b/>
                                    <w:bCs/>
                                    <w:color w:val="000000"/>
                                    <w:kern w:val="24"/>
                                  </w:rPr>
                                </w:pPr>
                                <w:r w:rsidRPr="008848F7">
                                  <w:rPr>
                                    <w:rFonts w:ascii="Arial" w:hAnsi="Arial" w:cs="Arial"/>
                                    <w:b/>
                                    <w:bCs/>
                                    <w:color w:val="000000"/>
                                    <w:kern w:val="24"/>
                                  </w:rPr>
                                  <w:t>Rotunda Hospital,</w:t>
                                </w:r>
                              </w:p>
                              <w:p w:rsidR="008848F7" w:rsidRPr="008848F7" w:rsidRDefault="008848F7" w:rsidP="008848F7">
                                <w:pPr>
                                  <w:pStyle w:val="NormalWeb"/>
                                  <w:spacing w:before="2" w:after="2" w:line="360" w:lineRule="auto"/>
                                  <w:rPr>
                                    <w:rFonts w:ascii="Arial" w:hAnsi="Arial" w:cs="Arial"/>
                                    <w:b/>
                                    <w:bCs/>
                                    <w:color w:val="000000"/>
                                    <w:kern w:val="24"/>
                                  </w:rPr>
                                </w:pPr>
                                <w:r w:rsidRPr="008848F7">
                                  <w:rPr>
                                    <w:rFonts w:ascii="Arial" w:hAnsi="Arial" w:cs="Arial"/>
                                    <w:b/>
                                    <w:bCs/>
                                    <w:color w:val="000000"/>
                                    <w:kern w:val="24"/>
                                  </w:rPr>
                                  <w:t>Parnell Square,</w:t>
                                </w:r>
                              </w:p>
                              <w:p w:rsidR="008848F7" w:rsidRPr="008848F7" w:rsidRDefault="008848F7" w:rsidP="008848F7">
                                <w:pPr>
                                  <w:pStyle w:val="NormalWeb"/>
                                  <w:spacing w:before="2" w:after="2" w:line="360" w:lineRule="auto"/>
                                  <w:rPr>
                                    <w:rFonts w:ascii="Arial" w:hAnsi="Arial" w:cs="Arial"/>
                                    <w:b/>
                                    <w:bCs/>
                                    <w:color w:val="000000"/>
                                    <w:kern w:val="24"/>
                                  </w:rPr>
                                </w:pPr>
                                <w:r w:rsidRPr="008848F7">
                                  <w:rPr>
                                    <w:rFonts w:ascii="Arial" w:hAnsi="Arial" w:cs="Arial"/>
                                    <w:b/>
                                    <w:bCs/>
                                    <w:color w:val="000000"/>
                                    <w:kern w:val="24"/>
                                  </w:rPr>
                                  <w:t>Dublin 1</w:t>
                                </w:r>
                              </w:p>
                              <w:p w:rsidR="008848F7" w:rsidRPr="00710117" w:rsidRDefault="008848F7" w:rsidP="008848F7">
                                <w:pPr>
                                  <w:pStyle w:val="NormalWeb"/>
                                  <w:spacing w:before="2" w:after="2"/>
                                </w:pPr>
                                <w:r w:rsidRPr="008848F7">
                                  <w:rPr>
                                    <w:rFonts w:ascii="Arial" w:hAnsi="Arial" w:cs="Arial"/>
                                    <w:b/>
                                    <w:bCs/>
                                    <w:color w:val="000000"/>
                                    <w:kern w:val="24"/>
                                  </w:rPr>
                                  <w:t>D01P5W9.</w:t>
                                </w:r>
                                <w:r w:rsidRPr="008848F7">
                                  <w:rPr>
                                    <w:rFonts w:ascii="Arial" w:hAnsi="Arial" w:cs="Arial"/>
                                    <w:b/>
                                    <w:bCs/>
                                    <w:color w:val="000000"/>
                                    <w:kern w:val="24"/>
                                  </w:rPr>
                                  <w:tab/>
                                </w:r>
                                <w:r w:rsidRPr="008848F7">
                                  <w:rPr>
                                    <w:rFonts w:ascii="Arial" w:hAnsi="Arial" w:cs="Arial"/>
                                    <w:b/>
                                    <w:bCs/>
                                    <w:color w:val="000000"/>
                                    <w:kern w:val="24"/>
                                  </w:rPr>
                                  <w:tab/>
                                </w:r>
                              </w:p>
                            </w:txbxContent>
                          </wps:txbx>
                          <wps:bodyPr rot="0" vert="horz" wrap="square" lIns="91440" tIns="45720" rIns="91440" bIns="45720" anchor="t" anchorCtr="0" upright="1">
                            <a:noAutofit/>
                          </wps:bodyPr>
                        </wps:wsp>
                        <wpg:grpSp>
                          <wpg:cNvPr id="18" name="Group 5"/>
                          <wpg:cNvGrpSpPr>
                            <a:grpSpLocks/>
                          </wpg:cNvGrpSpPr>
                          <wpg:grpSpPr bwMode="auto">
                            <a:xfrm>
                              <a:off x="0" y="15841"/>
                              <a:ext cx="32279" cy="15842"/>
                              <a:chOff x="0" y="15841"/>
                              <a:chExt cx="32279" cy="15841"/>
                            </a:xfrm>
                          </wpg:grpSpPr>
                          <wpg:grpSp>
                            <wpg:cNvPr id="19" name="Group 6"/>
                            <wpg:cNvGrpSpPr>
                              <a:grpSpLocks/>
                            </wpg:cNvGrpSpPr>
                            <wpg:grpSpPr bwMode="auto">
                              <a:xfrm>
                                <a:off x="0" y="15841"/>
                                <a:ext cx="32279" cy="548"/>
                                <a:chOff x="0" y="15841"/>
                                <a:chExt cx="32279" cy="547"/>
                              </a:xfrm>
                            </wpg:grpSpPr>
                            <wps:wsp>
                              <wps:cNvPr id="20" name="Straight Connector 10"/>
                              <wps:cNvCnPr/>
                              <wps:spPr bwMode="auto">
                                <a:xfrm>
                                  <a:off x="0" y="15841"/>
                                  <a:ext cx="0" cy="0"/>
                                </a:xfrm>
                                <a:prstGeom prst="line">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wps:wsp>
                              <wps:cNvPr id="21" name="Straight Connector 11"/>
                              <wps:cNvCnPr/>
                              <wps:spPr bwMode="auto">
                                <a:xfrm>
                                  <a:off x="32279" y="16389"/>
                                  <a:ext cx="0" cy="0"/>
                                </a:xfrm>
                                <a:prstGeom prst="line">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wpg:grpSp>
                          <wpg:grpSp>
                            <wpg:cNvPr id="22" name="Group 7"/>
                            <wpg:cNvGrpSpPr>
                              <a:grpSpLocks/>
                            </wpg:cNvGrpSpPr>
                            <wpg:grpSpPr bwMode="auto">
                              <a:xfrm rot="10800000">
                                <a:off x="676" y="15841"/>
                                <a:ext cx="14445" cy="15842"/>
                                <a:chOff x="16288" y="15841"/>
                                <a:chExt cx="14444" cy="15841"/>
                              </a:xfrm>
                            </wpg:grpSpPr>
                            <wps:wsp>
                              <wps:cNvPr id="23" name="Straight Connector 8"/>
                              <wps:cNvCnPr/>
                              <wps:spPr bwMode="auto">
                                <a:xfrm rot="10800000">
                                  <a:off x="16288" y="15841"/>
                                  <a:ext cx="0" cy="0"/>
                                </a:xfrm>
                                <a:prstGeom prst="line">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wps:wsp>
                              <wps:cNvPr id="24" name="Straight Connector 9"/>
                              <wps:cNvCnPr/>
                              <wps:spPr bwMode="auto">
                                <a:xfrm rot="10800000">
                                  <a:off x="30732" y="31683"/>
                                  <a:ext cx="0" cy="0"/>
                                </a:xfrm>
                                <a:prstGeom prst="line">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25" name="TextBox 137"/>
                        <wps:cNvSpPr txBox="1">
                          <a:spLocks noChangeArrowheads="1"/>
                        </wps:cNvSpPr>
                        <wps:spPr bwMode="auto">
                          <a:xfrm rot="-2679599">
                            <a:off x="11360" y="23602"/>
                            <a:ext cx="34659" cy="6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8F7" w:rsidRDefault="008848F7" w:rsidP="008848F7">
                              <w:pPr>
                                <w:pStyle w:val="NormalWeb"/>
                                <w:spacing w:before="2" w:after="2"/>
                                <w:jc w:val="center"/>
                              </w:pPr>
                              <w:r w:rsidRPr="008848F7">
                                <w:rPr>
                                  <w:rFonts w:ascii="Arial" w:hAnsi="Arial" w:cs="Arial"/>
                                  <w:b/>
                                  <w:bCs/>
                                  <w:color w:val="000000"/>
                                  <w:kern w:val="24"/>
                                  <w:sz w:val="32"/>
                                  <w:szCs w:val="32"/>
                                </w:rPr>
                                <w:t xml:space="preserve">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80" o:spid="_x0000_s1026" style="position:absolute;margin-left:122.25pt;margin-top:15.3pt;width:357pt;height:163.75pt;z-index:251661312;mso-width-relative:margin;mso-height-relative:margin" coordorigin=",11747" coordsize="46019,19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">
                <v:group id="_x0000_s1027" style="position:absolute;top:11747;width:42055;height:19936" coordorigin=",11747" coordsize="42055,199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202" coordsize="21600,21600" o:spt="202" path="m,l,21600r21600,l21600,xe">
                    <v:stroke joinstyle="miter"/>
                    <v:path gradientshapeok="t" o:connecttype="rect"/>
                  </v:shapetype>
                  <v:shape id="TextBox 138" o:spid="_x0000_s1028" type="#_x0000_t202" style="position:absolute;left:3326;top:11747;width:38729;height:18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848F7" w:rsidRPr="008848F7" w:rsidRDefault="008848F7" w:rsidP="008848F7">
                          <w:pPr>
                            <w:pStyle w:val="NormalWeb"/>
                            <w:spacing w:before="2" w:after="2" w:line="360" w:lineRule="auto"/>
                            <w:rPr>
                              <w:rFonts w:ascii="Arial" w:hAnsi="Arial" w:cs="Arial"/>
                              <w:b/>
                              <w:bCs/>
                              <w:color w:val="000000"/>
                              <w:kern w:val="24"/>
                            </w:rPr>
                          </w:pPr>
                          <w:r w:rsidRPr="008848F7">
                            <w:rPr>
                              <w:rFonts w:ascii="Arial" w:hAnsi="Arial" w:cs="Arial"/>
                              <w:b/>
                              <w:bCs/>
                              <w:color w:val="000000"/>
                              <w:kern w:val="24"/>
                            </w:rPr>
                            <w:t>Send to:</w:t>
                          </w:r>
                        </w:p>
                        <w:p w:rsidR="008848F7" w:rsidRPr="008848F7" w:rsidRDefault="008848F7" w:rsidP="008848F7">
                          <w:pPr>
                            <w:pStyle w:val="NormalWeb"/>
                            <w:spacing w:before="2" w:after="2" w:line="360" w:lineRule="auto"/>
                            <w:rPr>
                              <w:rFonts w:ascii="Arial" w:hAnsi="Arial" w:cs="Arial"/>
                              <w:b/>
                              <w:bCs/>
                              <w:color w:val="000000"/>
                              <w:kern w:val="24"/>
                            </w:rPr>
                          </w:pPr>
                          <w:r w:rsidRPr="008848F7">
                            <w:rPr>
                              <w:rFonts w:ascii="Arial" w:hAnsi="Arial" w:cs="Arial"/>
                              <w:b/>
                              <w:bCs/>
                              <w:color w:val="000000"/>
                              <w:kern w:val="24"/>
                            </w:rPr>
                            <w:t>Department of Microbiology,</w:t>
                          </w:r>
                        </w:p>
                        <w:p w:rsidR="008848F7" w:rsidRPr="008848F7" w:rsidRDefault="008848F7" w:rsidP="008848F7">
                          <w:pPr>
                            <w:pStyle w:val="NormalWeb"/>
                            <w:spacing w:before="2" w:after="2" w:line="360" w:lineRule="auto"/>
                            <w:rPr>
                              <w:rFonts w:ascii="Arial" w:hAnsi="Arial" w:cs="Arial"/>
                              <w:b/>
                              <w:bCs/>
                              <w:color w:val="000000"/>
                              <w:kern w:val="24"/>
                            </w:rPr>
                          </w:pPr>
                          <w:r w:rsidRPr="008848F7">
                            <w:rPr>
                              <w:rFonts w:ascii="Arial" w:hAnsi="Arial" w:cs="Arial"/>
                              <w:b/>
                              <w:bCs/>
                              <w:color w:val="000000"/>
                              <w:kern w:val="24"/>
                            </w:rPr>
                            <w:t>Rotunda Hospital,</w:t>
                          </w:r>
                        </w:p>
                        <w:p w:rsidR="008848F7" w:rsidRPr="008848F7" w:rsidRDefault="008848F7" w:rsidP="008848F7">
                          <w:pPr>
                            <w:pStyle w:val="NormalWeb"/>
                            <w:spacing w:before="2" w:after="2" w:line="360" w:lineRule="auto"/>
                            <w:rPr>
                              <w:rFonts w:ascii="Arial" w:hAnsi="Arial" w:cs="Arial"/>
                              <w:b/>
                              <w:bCs/>
                              <w:color w:val="000000"/>
                              <w:kern w:val="24"/>
                            </w:rPr>
                          </w:pPr>
                          <w:r w:rsidRPr="008848F7">
                            <w:rPr>
                              <w:rFonts w:ascii="Arial" w:hAnsi="Arial" w:cs="Arial"/>
                              <w:b/>
                              <w:bCs/>
                              <w:color w:val="000000"/>
                              <w:kern w:val="24"/>
                            </w:rPr>
                            <w:t>Parnell Square,</w:t>
                          </w:r>
                        </w:p>
                        <w:p w:rsidR="008848F7" w:rsidRPr="008848F7" w:rsidRDefault="008848F7" w:rsidP="008848F7">
                          <w:pPr>
                            <w:pStyle w:val="NormalWeb"/>
                            <w:spacing w:before="2" w:after="2" w:line="360" w:lineRule="auto"/>
                            <w:rPr>
                              <w:rFonts w:ascii="Arial" w:hAnsi="Arial" w:cs="Arial"/>
                              <w:b/>
                              <w:bCs/>
                              <w:color w:val="000000"/>
                              <w:kern w:val="24"/>
                            </w:rPr>
                          </w:pPr>
                          <w:r w:rsidRPr="008848F7">
                            <w:rPr>
                              <w:rFonts w:ascii="Arial" w:hAnsi="Arial" w:cs="Arial"/>
                              <w:b/>
                              <w:bCs/>
                              <w:color w:val="000000"/>
                              <w:kern w:val="24"/>
                            </w:rPr>
                            <w:t>Dublin 1</w:t>
                          </w:r>
                        </w:p>
                        <w:p w:rsidR="008848F7" w:rsidRPr="00710117" w:rsidRDefault="008848F7" w:rsidP="008848F7">
                          <w:pPr>
                            <w:pStyle w:val="NormalWeb"/>
                            <w:spacing w:before="2" w:after="2"/>
                          </w:pPr>
                          <w:r w:rsidRPr="008848F7">
                            <w:rPr>
                              <w:rFonts w:ascii="Arial" w:hAnsi="Arial" w:cs="Arial"/>
                              <w:b/>
                              <w:bCs/>
                              <w:color w:val="000000"/>
                              <w:kern w:val="24"/>
                            </w:rPr>
                            <w:t>D01P5W9.</w:t>
                          </w:r>
                          <w:r w:rsidRPr="008848F7">
                            <w:rPr>
                              <w:rFonts w:ascii="Arial" w:hAnsi="Arial" w:cs="Arial"/>
                              <w:b/>
                              <w:bCs/>
                              <w:color w:val="000000"/>
                              <w:kern w:val="24"/>
                            </w:rPr>
                            <w:tab/>
                          </w:r>
                          <w:r w:rsidRPr="008848F7">
                            <w:rPr>
                              <w:rFonts w:ascii="Arial" w:hAnsi="Arial" w:cs="Arial"/>
                              <w:b/>
                              <w:bCs/>
                              <w:color w:val="000000"/>
                              <w:kern w:val="24"/>
                            </w:rPr>
                            <w:tab/>
                          </w:r>
                        </w:p>
                      </w:txbxContent>
                    </v:textbox>
                  </v:shape>
                  <v:group id="Group 5" o:spid="_x0000_s1029" style="position:absolute;top:15841;width:32279;height:15842" coordorigin=",15841" coordsize="32279,158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6" o:spid="_x0000_s1030" style="position:absolute;top:15841;width:32279;height:548" coordorigin=",15841" coordsize="32279,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Straight Connector 10" o:spid="_x0000_s1031" style="position:absolute;visibility:visible;mso-wrap-style:square" from="0,15841" to="0,15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zpxcIAAADbAAAADwAAAGRycy9kb3ducmV2LnhtbERPz2vCMBS+C/sfwhN209RCRbqmMjcm&#10;O23qirDbo3ltis1LaaJ2//1yGOz48f0utpPtxY1G3zlWsFomIIhrpztuFVRfb4sNCB+QNfaOScEP&#10;ediWD7MCc+3ufKTbKbQihrDPUYEJYcil9LUhi37pBuLINW60GCIcW6lHvMdw28s0SdbSYsexweBA&#10;L4bqy+lqFaz3nx+H1+zsml3VVFmaHc33eVLqcT49P4EINIV/8Z/7XStI4/r4Jf4AWf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bzpxcIAAADbAAAADwAAAAAAAAAAAAAA&#10;AAChAgAAZHJzL2Rvd25yZXYueG1sUEsFBgAAAAAEAAQA+QAAAJADAAAAAA==&#10;" strokeweight="5pt"/>
                      <v:line id="Straight Connector 11" o:spid="_x0000_s1032" style="position:absolute;visibility:visible;mso-wrap-style:square" from="32279,16389" to="32279,16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BMXsUAAADbAAAADwAAAGRycy9kb3ducmV2LnhtbESPT2vCQBTE7wW/w/KE3urGQESiq6il&#10;pafWP0Hw9si+ZIPZtyG71fTbdwsFj8PM/IZZrgfbihv1vnGsYDpJQBCXTjdcKyhOby9zED4ga2wd&#10;k4If8rBejZ6WmGt35wPdjqEWEcI+RwUmhC6X0peGLPqJ64ijV7neYoiyr6Xu8R7htpVpksykxYbj&#10;gsGOdobK6/HbKpi9f33uX7Ozq7ZFVWRpdjCX86DU83jYLEAEGsIj/N/+0ArSKfx9i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BMXsUAAADbAAAADwAAAAAAAAAA&#10;AAAAAAChAgAAZHJzL2Rvd25yZXYueG1sUEsFBgAAAAAEAAQA+QAAAJMDAAAAAA==&#10;" strokeweight="5pt"/>
                    </v:group>
                    <v:group id="Group 7" o:spid="_x0000_s1033" style="position:absolute;left:676;top:15841;width:14445;height:15842;rotation:180" coordorigin="16288,15841" coordsize="14444,158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8+YjCAAAA2wAAAA8A&#10;AAAAAAAAAAAAAAAAqgIAAGRycy9kb3ducmV2LnhtbFBLBQYAAAAABAAEAPoAAACZAwAAAAA=&#10;">
                      <v:line id="Straight Connector 8" o:spid="_x0000_s1034" style="position:absolute;rotation:180;visibility:visible;mso-wrap-style:square" from="16288,15841" to="16288,15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xQEcQAAADbAAAADwAAAGRycy9kb3ducmV2LnhtbESPQWvCQBSE74L/YXlCb7rRtlLSbCTY&#10;VrwVo4ccH9nXbGj2bciuMf33bqHQ4zAz3zDZbrKdGGnwrWMF61UCgrh2uuVGweX8sXwB4QOyxs4x&#10;KfghD7t8Pssw1e7GJxrL0IgIYZ+iAhNCn0rpa0MW/cr1xNH7coPFEOXQSD3gLcJtJzdJspUWW44L&#10;BnvaG6q/y6tVsK+K9eH4/nZ9roqxMuXnEybbSqmHxVS8ggg0hf/wX/uoFWwe4fdL/AEy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nFARxAAAANsAAAAPAAAAAAAAAAAA&#10;AAAAAKECAABkcnMvZG93bnJldi54bWxQSwUGAAAAAAQABAD5AAAAkgMAAAAA&#10;" strokeweight="5pt"/>
                      <v:line id="Straight Connector 9" o:spid="_x0000_s1035" style="position:absolute;rotation:180;visibility:visible;mso-wrap-style:square" from="30732,31683" to="30732,3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XIZcMAAADbAAAADwAAAGRycy9kb3ducmV2LnhtbESPQWvCQBSE7wX/w/IEb3WjWJHoKkFb&#10;8VYaPeT4yD6zwezbkF1j/PduodDjMDPfMJvdYBvRU+drxwpm0wQEcel0zZWCy/nrfQXCB2SNjWNS&#10;8CQPu+3obYOpdg/+oT4PlYgQ9ikqMCG0qZS+NGTRT11LHL2r6yyGKLtK6g4fEW4bOU+SpbRYc1ww&#10;2NLeUHnL71bBvshmx9Pn4f5RZH1h8u8FJstCqcl4yNYgAg3hP/zXPmkF8wX8fok/QG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1yGXDAAAA2wAAAA8AAAAAAAAAAAAA&#10;AAAAoQIAAGRycy9kb3ducmV2LnhtbFBLBQYAAAAABAAEAPkAAACRAwAAAAA=&#10;" strokeweight="5pt"/>
                    </v:group>
                  </v:group>
                </v:group>
                <v:shape id="TextBox 137" o:spid="_x0000_s1036" type="#_x0000_t202" style="position:absolute;left:11360;top:23602;width:34659;height:6471;rotation:-292683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8FisQA&#10;AADbAAAADwAAAGRycy9kb3ducmV2LnhtbESPW4vCMBSE3wX/QziCb5oqKEs1iq4XhPWClx9waI5t&#10;3eakNFHrv98ICz4OM/MNM57WphAPqlxuWUGvG4EgTqzOOVVwOa86XyCcR9ZYWCYFL3IwnTQbY4y1&#10;ffKRHiefigBhF6OCzPsyltIlGRl0XVsSB+9qK4M+yCqVusJngJtC9qNoKA3mHBYyLOk7o+T3dDcK&#10;1oOD2932yVAftq/efL+IVvXPUql2q56NQHiq/Sf8395oBf0BvL+EHy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PBYrEAAAA2wAAAA8AAAAAAAAAAAAAAAAAmAIAAGRycy9k&#10;b3ducmV2LnhtbFBLBQYAAAAABAAEAPUAAACJAwAAAAA=&#10;" filled="f" stroked="f">
                  <v:textbox>
                    <w:txbxContent>
                      <w:p w:rsidR="008848F7" w:rsidRDefault="008848F7" w:rsidP="008848F7">
                        <w:pPr>
                          <w:pStyle w:val="NormalWeb"/>
                          <w:spacing w:before="2" w:after="2"/>
                          <w:jc w:val="center"/>
                        </w:pPr>
                        <w:r w:rsidRPr="008848F7">
                          <w:rPr>
                            <w:rFonts w:ascii="Arial" w:hAnsi="Arial" w:cs="Arial"/>
                            <w:b/>
                            <w:bCs/>
                            <w:color w:val="000000"/>
                            <w:kern w:val="24"/>
                            <w:sz w:val="32"/>
                            <w:szCs w:val="32"/>
                          </w:rPr>
                          <w:t xml:space="preserve"> </w:t>
                        </w:r>
                      </w:p>
                    </w:txbxContent>
                  </v:textbox>
                </v:shape>
              </v:group>
            </w:pict>
          </mc:Fallback>
        </mc:AlternateContent>
      </w:r>
    </w:p>
    <w:p w:rsidR="008848F7" w:rsidRPr="00710117" w:rsidRDefault="008848F7" w:rsidP="008848F7">
      <w:pPr>
        <w:spacing w:after="0" w:line="360" w:lineRule="auto"/>
        <w:rPr>
          <w:rFonts w:ascii="Arial" w:hAnsi="Arial" w:cs="Arial"/>
          <w:szCs w:val="24"/>
        </w:rPr>
      </w:pPr>
    </w:p>
    <w:p w:rsidR="008848F7" w:rsidRPr="00710117" w:rsidRDefault="008848F7" w:rsidP="008848F7">
      <w:pPr>
        <w:spacing w:after="0" w:line="360"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8848F7" w:rsidRDefault="008848F7" w:rsidP="008848F7"/>
    <w:p w:rsidR="008848F7" w:rsidRDefault="008848F7" w:rsidP="008848F7"/>
    <w:p w:rsidR="008848F7" w:rsidRDefault="008848F7" w:rsidP="008848F7"/>
    <w:p w:rsidR="008848F7" w:rsidRDefault="00685574" w:rsidP="008848F7">
      <w:r>
        <w:rPr>
          <w:noProof/>
          <w:lang w:val="en-IE" w:eastAsia="en-IE"/>
        </w:rPr>
        <mc:AlternateContent>
          <mc:Choice Requires="wpg">
            <w:drawing>
              <wp:anchor distT="0" distB="0" distL="114300" distR="114300" simplePos="0" relativeHeight="251660288" behindDoc="0" locked="0" layoutInCell="1" allowOverlap="1">
                <wp:simplePos x="0" y="0"/>
                <wp:positionH relativeFrom="column">
                  <wp:posOffset>1619250</wp:posOffset>
                </wp:positionH>
                <wp:positionV relativeFrom="paragraph">
                  <wp:posOffset>284480</wp:posOffset>
                </wp:positionV>
                <wp:extent cx="4436745" cy="3238500"/>
                <wp:effectExtent l="38100" t="36830" r="1905" b="393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6745" cy="3238500"/>
                          <a:chOff x="0" y="0"/>
                          <a:chExt cx="49507" cy="31683"/>
                        </a:xfrm>
                      </wpg:grpSpPr>
                      <wpg:grpSp>
                        <wpg:cNvPr id="5" name="Group 13"/>
                        <wpg:cNvGrpSpPr>
                          <a:grpSpLocks/>
                        </wpg:cNvGrpSpPr>
                        <wpg:grpSpPr bwMode="auto">
                          <a:xfrm>
                            <a:off x="0" y="0"/>
                            <a:ext cx="31409" cy="31683"/>
                            <a:chOff x="0" y="0"/>
                            <a:chExt cx="31409" cy="31683"/>
                          </a:xfrm>
                        </wpg:grpSpPr>
                        <wps:wsp>
                          <wps:cNvPr id="6" name="TextBox 138"/>
                          <wps:cNvSpPr txBox="1">
                            <a:spLocks noChangeArrowheads="1"/>
                          </wps:cNvSpPr>
                          <wps:spPr bwMode="auto">
                            <a:xfrm>
                              <a:off x="3326" y="11747"/>
                              <a:ext cx="25699" cy="7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8F7" w:rsidRDefault="008848F7" w:rsidP="008848F7">
                                <w:pPr>
                                  <w:pStyle w:val="NormalWeb"/>
                                  <w:spacing w:before="2" w:after="2"/>
                                </w:pPr>
                                <w:r w:rsidRPr="008848F7">
                                  <w:rPr>
                                    <w:rFonts w:ascii="Arial" w:hAnsi="Arial" w:cs="Arial"/>
                                    <w:b/>
                                    <w:bCs/>
                                    <w:color w:val="000000"/>
                                    <w:kern w:val="24"/>
                                    <w:sz w:val="80"/>
                                    <w:szCs w:val="80"/>
                                  </w:rPr>
                                  <w:t>UN3373</w:t>
                                </w:r>
                              </w:p>
                            </w:txbxContent>
                          </wps:txbx>
                          <wps:bodyPr rot="0" vert="horz" wrap="square" lIns="91440" tIns="45720" rIns="91440" bIns="45720" anchor="t" anchorCtr="0" upright="1">
                            <a:noAutofit/>
                          </wps:bodyPr>
                        </wps:wsp>
                        <wpg:grpSp>
                          <wpg:cNvPr id="7" name="Group 15"/>
                          <wpg:cNvGrpSpPr>
                            <a:grpSpLocks/>
                          </wpg:cNvGrpSpPr>
                          <wpg:grpSpPr bwMode="auto">
                            <a:xfrm>
                              <a:off x="0" y="0"/>
                              <a:ext cx="31409" cy="31683"/>
                              <a:chOff x="0" y="0"/>
                              <a:chExt cx="31409" cy="31683"/>
                            </a:xfrm>
                          </wpg:grpSpPr>
                          <wpg:grpSp>
                            <wpg:cNvPr id="8" name="Group 16"/>
                            <wpg:cNvGrpSpPr>
                              <a:grpSpLocks/>
                            </wpg:cNvGrpSpPr>
                            <wpg:grpSpPr bwMode="auto">
                              <a:xfrm>
                                <a:off x="0" y="0"/>
                                <a:ext cx="31409" cy="15841"/>
                                <a:chOff x="0" y="0"/>
                                <a:chExt cx="31409" cy="15841"/>
                              </a:xfrm>
                            </wpg:grpSpPr>
                            <wps:wsp>
                              <wps:cNvPr id="9" name="Straight Connector 17"/>
                              <wps:cNvCnPr/>
                              <wps:spPr bwMode="auto">
                                <a:xfrm flipV="1">
                                  <a:off x="0" y="0"/>
                                  <a:ext cx="16288" cy="15841"/>
                                </a:xfrm>
                                <a:prstGeom prst="line">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wps:wsp>
                              <wps:cNvPr id="10" name="Straight Connector 18"/>
                              <wps:cNvCnPr/>
                              <wps:spPr bwMode="auto">
                                <a:xfrm>
                                  <a:off x="16288" y="0"/>
                                  <a:ext cx="15121" cy="15841"/>
                                </a:xfrm>
                                <a:prstGeom prst="line">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wpg:grpSp>
                          <wpg:grpSp>
                            <wpg:cNvPr id="11" name="Group 19"/>
                            <wpg:cNvGrpSpPr>
                              <a:grpSpLocks/>
                            </wpg:cNvGrpSpPr>
                            <wpg:grpSpPr bwMode="auto">
                              <a:xfrm rot="10800000">
                                <a:off x="0" y="15841"/>
                                <a:ext cx="31409" cy="15842"/>
                                <a:chOff x="0" y="15841"/>
                                <a:chExt cx="31409" cy="15841"/>
                              </a:xfrm>
                            </wpg:grpSpPr>
                            <wps:wsp>
                              <wps:cNvPr id="12" name="Straight Connector 20"/>
                              <wps:cNvCnPr/>
                              <wps:spPr bwMode="auto">
                                <a:xfrm flipV="1">
                                  <a:off x="0" y="15841"/>
                                  <a:ext cx="16288" cy="15842"/>
                                </a:xfrm>
                                <a:prstGeom prst="line">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wps:wsp>
                              <wps:cNvPr id="13" name="Straight Connector 21"/>
                              <wps:cNvCnPr/>
                              <wps:spPr bwMode="auto">
                                <a:xfrm>
                                  <a:off x="16288" y="15841"/>
                                  <a:ext cx="15121" cy="15842"/>
                                </a:xfrm>
                                <a:prstGeom prst="line">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14" name="TextBox 137"/>
                        <wps:cNvSpPr txBox="1">
                          <a:spLocks noChangeArrowheads="1"/>
                        </wps:cNvSpPr>
                        <wps:spPr bwMode="auto">
                          <a:xfrm rot="-2679599">
                            <a:off x="17228" y="19895"/>
                            <a:ext cx="32279" cy="8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8F7" w:rsidRDefault="008848F7" w:rsidP="008848F7">
                              <w:pPr>
                                <w:pStyle w:val="NormalWeb"/>
                                <w:spacing w:before="2" w:after="2"/>
                              </w:pPr>
                              <w:r w:rsidRPr="008848F7">
                                <w:rPr>
                                  <w:rFonts w:ascii="Arial" w:hAnsi="Arial" w:cs="Arial"/>
                                  <w:b/>
                                  <w:bCs/>
                                  <w:color w:val="000000"/>
                                  <w:kern w:val="24"/>
                                  <w:sz w:val="32"/>
                                  <w:szCs w:val="32"/>
                                </w:rPr>
                                <w:t xml:space="preserve">BIOLOGICAL SUBSTANCE </w:t>
                              </w:r>
                            </w:p>
                            <w:p w:rsidR="008848F7" w:rsidRDefault="008848F7" w:rsidP="008848F7">
                              <w:pPr>
                                <w:pStyle w:val="NormalWeb"/>
                                <w:spacing w:before="2" w:after="2"/>
                                <w:jc w:val="center"/>
                              </w:pPr>
                              <w:r w:rsidRPr="008848F7">
                                <w:rPr>
                                  <w:rFonts w:ascii="Arial" w:hAnsi="Arial" w:cs="Arial"/>
                                  <w:b/>
                                  <w:bCs/>
                                  <w:color w:val="000000"/>
                                  <w:kern w:val="24"/>
                                  <w:sz w:val="32"/>
                                  <w:szCs w:val="32"/>
                                </w:rPr>
                                <w:t>CATEGORY B</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 o:spid="_x0000_s1037" style="position:absolute;margin-left:127.5pt;margin-top:22.4pt;width:349.35pt;height:255pt;z-index:251660288;mso-width-relative:margin;mso-height-relative:margin" coordsize="49507,31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">
                <v:group id="Group 13" o:spid="_x0000_s1038" style="position:absolute;width:31409;height:31683" coordsize="31409,31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Box 138" o:spid="_x0000_s1039" type="#_x0000_t202" style="position:absolute;left:3326;top:11747;width:25699;height:7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8848F7" w:rsidRDefault="008848F7" w:rsidP="008848F7">
                          <w:pPr>
                            <w:pStyle w:val="NormalWeb"/>
                            <w:spacing w:before="2" w:after="2"/>
                          </w:pPr>
                          <w:r w:rsidRPr="008848F7">
                            <w:rPr>
                              <w:rFonts w:ascii="Arial" w:hAnsi="Arial" w:cs="Arial"/>
                              <w:b/>
                              <w:bCs/>
                              <w:color w:val="000000"/>
                              <w:kern w:val="24"/>
                              <w:sz w:val="80"/>
                              <w:szCs w:val="80"/>
                            </w:rPr>
                            <w:t>UN3373</w:t>
                          </w:r>
                        </w:p>
                      </w:txbxContent>
                    </v:textbox>
                  </v:shape>
                  <v:group id="Group 15" o:spid="_x0000_s1040" style="position:absolute;width:31409;height:31683" coordsize="31409,31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16" o:spid="_x0000_s1041" style="position:absolute;width:31409;height:15841" coordsize="31409,158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17" o:spid="_x0000_s1042" style="position:absolute;flip:y;visibility:visible;mso-wrap-style:square" from="0,0" to="16288,15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zhJcMAAADaAAAADwAAAGRycy9kb3ducmV2LnhtbESPzWrCQBSF9wXfYbhCN8VMWqGY6ChV&#10;sLhxUVPo9jpzTYKZOyEzaurTO4Lg8nB+Ps5s0dtGnKnztWMF70kKglg7U3Op4LdYjyYgfEA22Dgm&#10;Bf/kYTEfvMwwN+7CP3TehVLEEfY5KqhCaHMpva7Iok9cSxy9g+sshii7UpoOL3HcNvIjTT+lxZoj&#10;ocKWVhXp4+5kI/f6t+TloX7z5VqOs2JrN3v9rdTrsP+aggjUh2f40d4YBRncr8Qb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M4SXDAAAA2gAAAA8AAAAAAAAAAAAA&#10;AAAAoQIAAGRycy9kb3ducmV2LnhtbFBLBQYAAAAABAAEAPkAAACRAwAAAAA=&#10;" strokeweight="5pt"/>
                      <v:line id="Straight Connector 18" o:spid="_x0000_s1043" style="position:absolute;visibility:visible;mso-wrap-style:square" from="16288,0" to="31409,15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AjeMUAAADbAAAADwAAAGRycy9kb3ducmV2LnhtbESPQWvCQBCF74X+h2UK3uqmQqSkrtJW&#10;LJ602iD0NmQn2dDsbMhuNf5751DobYb35r1vFqvRd+pMQ2wDG3iaZqCIq2BbbgyUX5vHZ1AxIVvs&#10;ApOBK0VYLe/vFljYcOEDnY+pURLCsUADLqW+0DpWjjzGaeiJRavD4DHJOjTaDniRcN/pWZbNtceW&#10;pcFhT++Oqp/jrzcw/9jvPtf5KdRvZV3ms/zgvk+jMZOH8fUFVKIx/Zv/rrdW8IVefpEB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9AjeMUAAADbAAAADwAAAAAAAAAA&#10;AAAAAAChAgAAZHJzL2Rvd25yZXYueG1sUEsFBgAAAAAEAAQA+QAAAJMDAAAAAA==&#10;" strokeweight="5pt"/>
                    </v:group>
                    <v:group id="Group 19" o:spid="_x0000_s1044" style="position:absolute;top:15841;width:31409;height:15842;rotation:180" coordorigin=",15841" coordsize="31409,158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UKtQr8AAADbAAAADwAAAGRycy9kb3ducmV2LnhtbERPS4vCMBC+C/sfwizs&#10;TVNdFalGkQWxJ8EHeB2asak2k5JktfvvN4LgbT6+5yxWnW3EnXyoHSsYDjIQxKXTNVcKTsdNfwYi&#10;RGSNjWNS8EcBVsuP3gJz7R68p/shViKFcMhRgYmxzaUMpSGLYeBa4sRdnLcYE/SV1B4fKdw2cpRl&#10;U2mx5tRgsKUfQ+Xt8GsV6HH4PlFRrP1odz1O6snWVJezUl+f3XoOIlIX3+KXu9Bp/hCev6QD5PIf&#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JlCrUK/AAAA2wAAAA8AAAAA&#10;AAAAAAAAAAAAqgIAAGRycy9kb3ducmV2LnhtbFBLBQYAAAAABAAEAPoAAACWAwAAAAA=&#10;">
                      <v:line id="Straight Connector 20" o:spid="_x0000_s1045" style="position:absolute;flip:y;visibility:visible;mso-wrap-style:square" from="0,15841" to="16288,3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Sal8QAAADbAAAADwAAAGRycy9kb3ducmV2LnhtbESPQYvCMBCF74L/IYywF9F0FURrU9EF&#10;Fy8etAt7HZuxLTaT0mS16683guBthvfmfW+SVWdqcaXWVZYVfI4jEMS51RUXCn6y7WgOwnlkjbVl&#10;UvBPDlZpv5dgrO2ND3Q9+kKEEHYxKii9b2IpXV6SQTe2DXHQzrY16MPaFlK3eAvhppaTKJpJgxUH&#10;QokNfZWUX45/JnDvvxvenKuhK7Zyusj2ZnfKv5X6GHTrJQhPnX+bX9c7HepP4PlLGEC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NJqXxAAAANsAAAAPAAAAAAAAAAAA&#10;AAAAAKECAABkcnMvZG93bnJldi54bWxQSwUGAAAAAAQABAD5AAAAkgMAAAAA&#10;" strokeweight="5pt"/>
                      <v:line id="Straight Connector 21" o:spid="_x0000_s1046" style="position:absolute;visibility:visible;mso-wrap-style:square" from="16288,15841" to="31409,3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K9D8MAAADbAAAADwAAAGRycy9kb3ducmV2LnhtbERPS2vCQBC+F/wPywje6kYlUqKr+MDS&#10;U1s1CN6G7CQbzM6G7FbTf98tFHqbj+85y3VvG3GnzteOFUzGCQjiwumaKwX5+fD8AsIHZI2NY1Lw&#10;TR7Wq8HTEjPtHnyk+ylUIoawz1CBCaHNpPSFIYt+7FriyJWusxgi7CqpO3zEcNvIaZLMpcWaY4PB&#10;lnaGitvpyyqYv368f+7Tiyu3eZmn0/RorpdeqdGw3yxABOrDv/jP/abj/Bn8/hIPkK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8CvQ/DAAAA2wAAAA8AAAAAAAAAAAAA&#10;AAAAoQIAAGRycy9kb3ducmV2LnhtbFBLBQYAAAAABAAEAPkAAACRAwAAAAA=&#10;" strokeweight="5pt"/>
                    </v:group>
                  </v:group>
                </v:group>
                <v:shape id="TextBox 137" o:spid="_x0000_s1047" type="#_x0000_t202" style="position:absolute;left:17228;top:19895;width:32279;height:8213;rotation:-292683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qrMIA&#10;AADbAAAADwAAAGRycy9kb3ducmV2LnhtbERP22rCQBB9F/yHZQq+6cZipcSs0ptS0CY09gOG7DSJ&#10;zc6G7Krx711B6NscznWSVW8acaLO1ZYVTCcRCOLC6ppLBT/79fgZhPPIGhvLpOBCDlbL4SDBWNsz&#10;f9Mp96UIIexiVFB538ZSuqIig25iW+LA/drOoA+wK6Xu8BzCTSMfo2guDdYcGips6a2i4i8/GgWb&#10;p8x9HdJirrPdZfqavkfrfvuh1Oihf1mA8NT7f/Hd/anD/BncfgkH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72qswgAAANsAAAAPAAAAAAAAAAAAAAAAAJgCAABkcnMvZG93&#10;bnJldi54bWxQSwUGAAAAAAQABAD1AAAAhwMAAAAA&#10;" filled="f" stroked="f">
                  <v:textbox>
                    <w:txbxContent>
                      <w:p w:rsidR="008848F7" w:rsidRDefault="008848F7" w:rsidP="008848F7">
                        <w:pPr>
                          <w:pStyle w:val="NormalWeb"/>
                          <w:spacing w:before="2" w:after="2"/>
                        </w:pPr>
                        <w:r w:rsidRPr="008848F7">
                          <w:rPr>
                            <w:rFonts w:ascii="Arial" w:hAnsi="Arial" w:cs="Arial"/>
                            <w:b/>
                            <w:bCs/>
                            <w:color w:val="000000"/>
                            <w:kern w:val="24"/>
                            <w:sz w:val="32"/>
                            <w:szCs w:val="32"/>
                          </w:rPr>
                          <w:t xml:space="preserve">BIOLOGICAL SUBSTANCE </w:t>
                        </w:r>
                      </w:p>
                      <w:p w:rsidR="008848F7" w:rsidRDefault="008848F7" w:rsidP="008848F7">
                        <w:pPr>
                          <w:pStyle w:val="NormalWeb"/>
                          <w:spacing w:before="2" w:after="2"/>
                          <w:jc w:val="center"/>
                        </w:pPr>
                        <w:r w:rsidRPr="008848F7">
                          <w:rPr>
                            <w:rFonts w:ascii="Arial" w:hAnsi="Arial" w:cs="Arial"/>
                            <w:b/>
                            <w:bCs/>
                            <w:color w:val="000000"/>
                            <w:kern w:val="24"/>
                            <w:sz w:val="32"/>
                            <w:szCs w:val="32"/>
                          </w:rPr>
                          <w:t>CATEGORY B</w:t>
                        </w:r>
                      </w:p>
                    </w:txbxContent>
                  </v:textbox>
                </v:shape>
              </v:group>
            </w:pict>
          </mc:Fallback>
        </mc:AlternateContent>
      </w:r>
    </w:p>
    <w:p w:rsidR="00713CB4" w:rsidRDefault="00713CB4" w:rsidP="00713CB4">
      <w:pPr>
        <w:spacing w:after="0"/>
        <w:rPr>
          <w:rFonts w:ascii="Times New Roman" w:hAnsi="Times New Roman"/>
          <w:szCs w:val="24"/>
          <w:lang w:val="en-IE"/>
        </w:rPr>
      </w:pPr>
    </w:p>
    <w:p w:rsidR="00122086" w:rsidRDefault="00122086" w:rsidP="00713CB4">
      <w:pPr>
        <w:spacing w:after="0"/>
        <w:rPr>
          <w:rFonts w:ascii="Times New Roman" w:hAnsi="Times New Roman"/>
          <w:szCs w:val="24"/>
          <w:lang w:val="en-IE"/>
        </w:rPr>
      </w:pPr>
    </w:p>
    <w:p w:rsidR="00884F65" w:rsidRDefault="00884F65" w:rsidP="00713CB4">
      <w:pPr>
        <w:spacing w:after="0"/>
        <w:rPr>
          <w:rFonts w:ascii="Times New Roman" w:hAnsi="Times New Roman"/>
          <w:szCs w:val="24"/>
          <w:lang w:val="en-IE"/>
        </w:rPr>
      </w:pPr>
    </w:p>
    <w:p w:rsidR="00884F65" w:rsidRDefault="00884F65" w:rsidP="00713CB4">
      <w:pPr>
        <w:spacing w:after="0"/>
        <w:rPr>
          <w:rFonts w:ascii="Times New Roman" w:hAnsi="Times New Roman"/>
          <w:szCs w:val="24"/>
          <w:lang w:val="en-IE"/>
        </w:rPr>
      </w:pPr>
    </w:p>
    <w:p w:rsidR="00661FB9" w:rsidRDefault="00661FB9" w:rsidP="00713CB4">
      <w:pPr>
        <w:spacing w:after="0"/>
        <w:rPr>
          <w:rFonts w:ascii="Times New Roman" w:hAnsi="Times New Roman"/>
          <w:szCs w:val="24"/>
          <w:lang w:val="en-IE"/>
        </w:rPr>
      </w:pPr>
    </w:p>
    <w:p w:rsidR="00661FB9" w:rsidRDefault="00661FB9" w:rsidP="00713CB4">
      <w:pPr>
        <w:spacing w:after="0"/>
        <w:rPr>
          <w:rFonts w:ascii="Times New Roman" w:hAnsi="Times New Roman"/>
          <w:szCs w:val="24"/>
          <w:lang w:val="en-IE"/>
        </w:rPr>
      </w:pPr>
    </w:p>
    <w:p w:rsidR="00661FB9" w:rsidRDefault="00661FB9" w:rsidP="00713CB4">
      <w:pPr>
        <w:spacing w:after="0"/>
        <w:rPr>
          <w:rFonts w:ascii="Times New Roman" w:hAnsi="Times New Roman"/>
          <w:szCs w:val="24"/>
          <w:lang w:val="en-IE"/>
        </w:rPr>
      </w:pPr>
    </w:p>
    <w:p w:rsidR="00661FB9" w:rsidRDefault="00661FB9" w:rsidP="00713CB4">
      <w:pPr>
        <w:spacing w:after="0"/>
        <w:rPr>
          <w:rFonts w:ascii="Times New Roman" w:hAnsi="Times New Roman"/>
          <w:szCs w:val="24"/>
          <w:lang w:val="en-IE"/>
        </w:rPr>
      </w:pPr>
    </w:p>
    <w:p w:rsidR="00661FB9" w:rsidRDefault="00661FB9" w:rsidP="00713CB4">
      <w:pPr>
        <w:spacing w:after="0"/>
        <w:rPr>
          <w:rFonts w:ascii="Times New Roman" w:hAnsi="Times New Roman"/>
          <w:szCs w:val="24"/>
          <w:lang w:val="en-IE"/>
        </w:rPr>
      </w:pPr>
    </w:p>
    <w:p w:rsidR="00661FB9" w:rsidRDefault="00661FB9" w:rsidP="00713CB4">
      <w:pPr>
        <w:spacing w:after="0"/>
        <w:rPr>
          <w:rFonts w:ascii="Times New Roman" w:hAnsi="Times New Roman"/>
          <w:szCs w:val="24"/>
          <w:lang w:val="en-IE"/>
        </w:rPr>
      </w:pPr>
    </w:p>
    <w:p w:rsidR="00661FB9" w:rsidRDefault="00661FB9" w:rsidP="00713CB4">
      <w:pPr>
        <w:spacing w:after="0"/>
        <w:rPr>
          <w:rFonts w:ascii="Times New Roman" w:hAnsi="Times New Roman"/>
          <w:szCs w:val="24"/>
          <w:lang w:val="en-IE"/>
        </w:rPr>
      </w:pPr>
    </w:p>
    <w:p w:rsidR="00661FB9" w:rsidRDefault="00661FB9" w:rsidP="00713CB4">
      <w:pPr>
        <w:spacing w:after="0"/>
        <w:rPr>
          <w:rFonts w:ascii="Times New Roman" w:hAnsi="Times New Roman"/>
          <w:szCs w:val="24"/>
          <w:lang w:val="en-IE"/>
        </w:rPr>
      </w:pPr>
    </w:p>
    <w:p w:rsidR="00661FB9" w:rsidRDefault="00661FB9" w:rsidP="00713CB4">
      <w:pPr>
        <w:spacing w:after="0"/>
        <w:rPr>
          <w:rFonts w:ascii="Times New Roman" w:hAnsi="Times New Roman"/>
          <w:szCs w:val="24"/>
          <w:lang w:val="en-IE"/>
        </w:rPr>
      </w:pPr>
    </w:p>
    <w:p w:rsidR="00661FB9" w:rsidRDefault="00661FB9" w:rsidP="00713CB4">
      <w:pPr>
        <w:spacing w:after="0"/>
        <w:rPr>
          <w:rFonts w:ascii="Times New Roman" w:hAnsi="Times New Roman"/>
          <w:szCs w:val="24"/>
          <w:lang w:val="en-IE"/>
        </w:rPr>
      </w:pPr>
    </w:p>
    <w:p w:rsidR="00661FB9" w:rsidRDefault="00661FB9" w:rsidP="00713CB4">
      <w:pPr>
        <w:spacing w:after="0"/>
        <w:rPr>
          <w:rFonts w:ascii="Times New Roman" w:hAnsi="Times New Roman"/>
          <w:szCs w:val="24"/>
          <w:lang w:val="en-IE"/>
        </w:rPr>
      </w:pPr>
    </w:p>
    <w:p w:rsidR="00661FB9" w:rsidRDefault="00661FB9" w:rsidP="00713CB4">
      <w:pPr>
        <w:spacing w:after="0"/>
        <w:rPr>
          <w:rFonts w:ascii="Times New Roman" w:hAnsi="Times New Roman"/>
          <w:szCs w:val="24"/>
          <w:lang w:val="en-IE"/>
        </w:rPr>
      </w:pPr>
    </w:p>
    <w:p w:rsidR="00661FB9" w:rsidRDefault="00661FB9" w:rsidP="00713CB4">
      <w:pPr>
        <w:spacing w:after="0"/>
        <w:rPr>
          <w:rFonts w:ascii="Times New Roman" w:hAnsi="Times New Roman"/>
          <w:szCs w:val="24"/>
          <w:lang w:val="en-IE"/>
        </w:rPr>
      </w:pPr>
    </w:p>
    <w:p w:rsidR="00661FB9" w:rsidRDefault="00661FB9" w:rsidP="00713CB4">
      <w:pPr>
        <w:spacing w:after="0"/>
        <w:rPr>
          <w:rFonts w:ascii="Times New Roman" w:hAnsi="Times New Roman"/>
          <w:szCs w:val="24"/>
          <w:lang w:val="en-IE"/>
        </w:rPr>
      </w:pPr>
    </w:p>
    <w:p w:rsidR="00661FB9" w:rsidRDefault="00661FB9" w:rsidP="00713CB4">
      <w:pPr>
        <w:spacing w:after="0"/>
        <w:rPr>
          <w:rFonts w:ascii="Times New Roman" w:hAnsi="Times New Roman"/>
          <w:szCs w:val="24"/>
          <w:lang w:val="en-IE"/>
        </w:rPr>
      </w:pPr>
    </w:p>
    <w:p w:rsidR="00661FB9" w:rsidRDefault="00661FB9" w:rsidP="00713CB4">
      <w:pPr>
        <w:spacing w:after="0"/>
      </w:pPr>
    </w:p>
    <w:p w:rsidR="00661FB9" w:rsidRDefault="00661FB9" w:rsidP="00713CB4">
      <w:pPr>
        <w:spacing w:after="0"/>
      </w:pPr>
    </w:p>
    <w:p w:rsidR="00661FB9" w:rsidRPr="0023501C" w:rsidRDefault="0023501C" w:rsidP="0023501C">
      <w:pPr>
        <w:spacing w:after="0"/>
        <w:jc w:val="center"/>
        <w:rPr>
          <w:rFonts w:ascii="Arial" w:hAnsi="Arial" w:cs="Arial"/>
          <w:b/>
        </w:rPr>
      </w:pPr>
      <w:r w:rsidRPr="0023501C">
        <w:rPr>
          <w:rFonts w:ascii="Arial" w:hAnsi="Arial" w:cs="Arial"/>
          <w:b/>
        </w:rPr>
        <w:t xml:space="preserve">Senders address: Should be GP or Clinic and </w:t>
      </w:r>
      <w:r w:rsidRPr="0023501C">
        <w:rPr>
          <w:rFonts w:ascii="Arial" w:hAnsi="Arial" w:cs="Arial"/>
          <w:b/>
          <w:u w:val="single"/>
        </w:rPr>
        <w:t>NOT</w:t>
      </w:r>
      <w:r w:rsidRPr="0023501C">
        <w:rPr>
          <w:rFonts w:ascii="Arial" w:hAnsi="Arial" w:cs="Arial"/>
          <w:b/>
        </w:rPr>
        <w:t xml:space="preserve"> Home address</w:t>
      </w:r>
    </w:p>
    <w:sectPr w:rsidR="00661FB9" w:rsidRPr="0023501C" w:rsidSect="005C53D2">
      <w:headerReference w:type="default" r:id="rId11"/>
      <w:footerReference w:type="default" r:id="rId12"/>
      <w:headerReference w:type="first" r:id="rId13"/>
      <w:footerReference w:type="first" r:id="rId14"/>
      <w:pgSz w:w="11899" w:h="16838"/>
      <w:pgMar w:top="2671" w:right="842" w:bottom="851" w:left="1418" w:header="510"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282" w:rsidRDefault="005E1282">
      <w:pPr>
        <w:spacing w:after="0"/>
      </w:pPr>
      <w:r>
        <w:separator/>
      </w:r>
    </w:p>
  </w:endnote>
  <w:endnote w:type="continuationSeparator" w:id="0">
    <w:p w:rsidR="005E1282" w:rsidRDefault="005E12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65" w:rsidRPr="008118F4" w:rsidRDefault="00884F65" w:rsidP="00DF6552">
    <w:pPr>
      <w:pStyle w:val="Footer"/>
    </w:pPr>
    <w: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65" w:rsidRDefault="008848F7" w:rsidP="00DF6552">
    <w:pPr>
      <w:pStyle w:val="Footer"/>
      <w:jc w:val="center"/>
    </w:pPr>
    <w:r>
      <w:rPr>
        <w:noProof/>
        <w:lang w:val="en-IE" w:eastAsia="en-IE"/>
      </w:rPr>
      <w:drawing>
        <wp:inline distT="0" distB="0" distL="0" distR="0" wp14:anchorId="10B12CF7" wp14:editId="7816B646">
          <wp:extent cx="1263015" cy="832485"/>
          <wp:effectExtent l="19050" t="0" r="0" b="0"/>
          <wp:docPr id="2" name="Picture 4" descr="Caring for Generation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ing for Generations.eps"/>
                  <pic:cNvPicPr>
                    <a:picLocks noChangeAspect="1" noChangeArrowheads="1"/>
                  </pic:cNvPicPr>
                </pic:nvPicPr>
                <pic:blipFill>
                  <a:blip r:embed="rId1"/>
                  <a:srcRect/>
                  <a:stretch>
                    <a:fillRect/>
                  </a:stretch>
                </pic:blipFill>
                <pic:spPr bwMode="auto">
                  <a:xfrm>
                    <a:off x="0" y="0"/>
                    <a:ext cx="1263015" cy="83248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282" w:rsidRDefault="005E1282">
      <w:pPr>
        <w:spacing w:after="0"/>
      </w:pPr>
      <w:r>
        <w:separator/>
      </w:r>
    </w:p>
  </w:footnote>
  <w:footnote w:type="continuationSeparator" w:id="0">
    <w:p w:rsidR="005E1282" w:rsidRDefault="005E12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65" w:rsidRDefault="00884F65" w:rsidP="00283A27">
    <w:pPr>
      <w:pStyle w:val="Header"/>
      <w:tabs>
        <w:tab w:val="left" w:pos="1240"/>
      </w:tabs>
    </w:pPr>
    <w:r>
      <w:tab/>
    </w:r>
    <w:r>
      <w:tab/>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65" w:rsidRDefault="008848F7" w:rsidP="00DF6552">
    <w:pPr>
      <w:pStyle w:val="Header"/>
      <w:tabs>
        <w:tab w:val="left" w:pos="9923"/>
      </w:tabs>
      <w:ind w:right="190"/>
    </w:pPr>
    <w:r>
      <w:rPr>
        <w:noProof/>
        <w:lang w:val="en-IE" w:eastAsia="en-IE"/>
      </w:rPr>
      <w:drawing>
        <wp:anchor distT="0" distB="0" distL="114300" distR="114300" simplePos="0" relativeHeight="251657728" behindDoc="1" locked="0" layoutInCell="1" allowOverlap="1" wp14:anchorId="3E5040EC" wp14:editId="27D77BB2">
          <wp:simplePos x="0" y="0"/>
          <wp:positionH relativeFrom="column">
            <wp:posOffset>3380105</wp:posOffset>
          </wp:positionH>
          <wp:positionV relativeFrom="paragraph">
            <wp:posOffset>135890</wp:posOffset>
          </wp:positionV>
          <wp:extent cx="2836545" cy="2184400"/>
          <wp:effectExtent l="0" t="0" r="1905" b="0"/>
          <wp:wrapNone/>
          <wp:docPr id="3" name="Picture 2" descr="ROTUNDA_Letterhead for Word Heade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TUNDA_Letterhead for Word Header.eps"/>
                  <pic:cNvPicPr>
                    <a:picLocks noChangeAspect="1" noChangeArrowheads="1"/>
                  </pic:cNvPicPr>
                </pic:nvPicPr>
                <pic:blipFill>
                  <a:blip r:embed="rId1"/>
                  <a:srcRect/>
                  <a:stretch>
                    <a:fillRect/>
                  </a:stretch>
                </pic:blipFill>
                <pic:spPr bwMode="auto">
                  <a:xfrm>
                    <a:off x="0" y="0"/>
                    <a:ext cx="2836545" cy="2184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8CF4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468549C"/>
    <w:lvl w:ilvl="0">
      <w:start w:val="1"/>
      <w:numFmt w:val="decimal"/>
      <w:lvlText w:val="%1."/>
      <w:lvlJc w:val="left"/>
      <w:pPr>
        <w:tabs>
          <w:tab w:val="num" w:pos="1492"/>
        </w:tabs>
        <w:ind w:left="1492" w:hanging="360"/>
      </w:pPr>
    </w:lvl>
  </w:abstractNum>
  <w:abstractNum w:abstractNumId="2">
    <w:nsid w:val="FFFFFF7D"/>
    <w:multiLevelType w:val="singleLevel"/>
    <w:tmpl w:val="F6641F72"/>
    <w:lvl w:ilvl="0">
      <w:start w:val="1"/>
      <w:numFmt w:val="decimal"/>
      <w:lvlText w:val="%1."/>
      <w:lvlJc w:val="left"/>
      <w:pPr>
        <w:tabs>
          <w:tab w:val="num" w:pos="1209"/>
        </w:tabs>
        <w:ind w:left="1209" w:hanging="360"/>
      </w:pPr>
    </w:lvl>
  </w:abstractNum>
  <w:abstractNum w:abstractNumId="3">
    <w:nsid w:val="FFFFFF7E"/>
    <w:multiLevelType w:val="singleLevel"/>
    <w:tmpl w:val="2B085C9C"/>
    <w:lvl w:ilvl="0">
      <w:start w:val="1"/>
      <w:numFmt w:val="decimal"/>
      <w:lvlText w:val="%1."/>
      <w:lvlJc w:val="left"/>
      <w:pPr>
        <w:tabs>
          <w:tab w:val="num" w:pos="926"/>
        </w:tabs>
        <w:ind w:left="926" w:hanging="360"/>
      </w:pPr>
    </w:lvl>
  </w:abstractNum>
  <w:abstractNum w:abstractNumId="4">
    <w:nsid w:val="FFFFFF7F"/>
    <w:multiLevelType w:val="singleLevel"/>
    <w:tmpl w:val="44C24662"/>
    <w:lvl w:ilvl="0">
      <w:start w:val="1"/>
      <w:numFmt w:val="decimal"/>
      <w:lvlText w:val="%1."/>
      <w:lvlJc w:val="left"/>
      <w:pPr>
        <w:tabs>
          <w:tab w:val="num" w:pos="643"/>
        </w:tabs>
        <w:ind w:left="643" w:hanging="360"/>
      </w:pPr>
    </w:lvl>
  </w:abstractNum>
  <w:abstractNum w:abstractNumId="5">
    <w:nsid w:val="FFFFFF80"/>
    <w:multiLevelType w:val="singleLevel"/>
    <w:tmpl w:val="C518DDA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05E319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B9EDA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38ABA8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8F07F16"/>
    <w:lvl w:ilvl="0">
      <w:start w:val="1"/>
      <w:numFmt w:val="decimal"/>
      <w:lvlText w:val="%1."/>
      <w:lvlJc w:val="left"/>
      <w:pPr>
        <w:tabs>
          <w:tab w:val="num" w:pos="360"/>
        </w:tabs>
        <w:ind w:left="360" w:hanging="360"/>
      </w:pPr>
    </w:lvl>
  </w:abstractNum>
  <w:abstractNum w:abstractNumId="10">
    <w:nsid w:val="FFFFFF89"/>
    <w:multiLevelType w:val="singleLevel"/>
    <w:tmpl w:val="527CCB32"/>
    <w:lvl w:ilvl="0">
      <w:start w:val="1"/>
      <w:numFmt w:val="bullet"/>
      <w:lvlText w:val=""/>
      <w:lvlJc w:val="left"/>
      <w:pPr>
        <w:tabs>
          <w:tab w:val="num" w:pos="360"/>
        </w:tabs>
        <w:ind w:left="360" w:hanging="360"/>
      </w:pPr>
      <w:rPr>
        <w:rFonts w:ascii="Symbol" w:hAnsi="Symbol" w:hint="default"/>
      </w:rPr>
    </w:lvl>
  </w:abstractNum>
  <w:abstractNum w:abstractNumId="11">
    <w:nsid w:val="17612047"/>
    <w:multiLevelType w:val="hybridMultilevel"/>
    <w:tmpl w:val="9E6630EA"/>
    <w:lvl w:ilvl="0" w:tplc="3C9EF9B8">
      <w:start w:val="2"/>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C064AB3"/>
    <w:multiLevelType w:val="hybridMultilevel"/>
    <w:tmpl w:val="BB3EEA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B7"/>
    <w:rsid w:val="00066608"/>
    <w:rsid w:val="00067764"/>
    <w:rsid w:val="00070D4A"/>
    <w:rsid w:val="000A3C6E"/>
    <w:rsid w:val="000C5852"/>
    <w:rsid w:val="000D3F51"/>
    <w:rsid w:val="000E4FAA"/>
    <w:rsid w:val="001022CC"/>
    <w:rsid w:val="00122086"/>
    <w:rsid w:val="00127AD9"/>
    <w:rsid w:val="00166BBB"/>
    <w:rsid w:val="00175FF6"/>
    <w:rsid w:val="00197393"/>
    <w:rsid w:val="001A1A2E"/>
    <w:rsid w:val="001B7BD0"/>
    <w:rsid w:val="001D1CCC"/>
    <w:rsid w:val="00200796"/>
    <w:rsid w:val="00202D0A"/>
    <w:rsid w:val="0023501C"/>
    <w:rsid w:val="00275418"/>
    <w:rsid w:val="00283A27"/>
    <w:rsid w:val="00283E9B"/>
    <w:rsid w:val="00295477"/>
    <w:rsid w:val="002D7563"/>
    <w:rsid w:val="0031518B"/>
    <w:rsid w:val="003224E2"/>
    <w:rsid w:val="003D57C7"/>
    <w:rsid w:val="003F276C"/>
    <w:rsid w:val="003F5F5F"/>
    <w:rsid w:val="004D3FA8"/>
    <w:rsid w:val="004F2B1C"/>
    <w:rsid w:val="00502AD9"/>
    <w:rsid w:val="00545560"/>
    <w:rsid w:val="00557AF1"/>
    <w:rsid w:val="005C53D2"/>
    <w:rsid w:val="005E1282"/>
    <w:rsid w:val="005F363C"/>
    <w:rsid w:val="0065586C"/>
    <w:rsid w:val="00661FB9"/>
    <w:rsid w:val="006740D5"/>
    <w:rsid w:val="006833FE"/>
    <w:rsid w:val="0068425F"/>
    <w:rsid w:val="00685574"/>
    <w:rsid w:val="00695940"/>
    <w:rsid w:val="006C620E"/>
    <w:rsid w:val="00713CB4"/>
    <w:rsid w:val="00770AAA"/>
    <w:rsid w:val="007A56A8"/>
    <w:rsid w:val="007C7279"/>
    <w:rsid w:val="00876678"/>
    <w:rsid w:val="008848F7"/>
    <w:rsid w:val="00884F65"/>
    <w:rsid w:val="008C4EF6"/>
    <w:rsid w:val="008F56E5"/>
    <w:rsid w:val="00902E68"/>
    <w:rsid w:val="00913A53"/>
    <w:rsid w:val="00922EB9"/>
    <w:rsid w:val="00950B2B"/>
    <w:rsid w:val="00A04093"/>
    <w:rsid w:val="00A165ED"/>
    <w:rsid w:val="00A75E97"/>
    <w:rsid w:val="00A83CDF"/>
    <w:rsid w:val="00AA4244"/>
    <w:rsid w:val="00AB5C04"/>
    <w:rsid w:val="00AC3C8F"/>
    <w:rsid w:val="00AE7477"/>
    <w:rsid w:val="00AE7CF5"/>
    <w:rsid w:val="00AF1FFA"/>
    <w:rsid w:val="00B33E8A"/>
    <w:rsid w:val="00B45782"/>
    <w:rsid w:val="00B74E7B"/>
    <w:rsid w:val="00B75D5E"/>
    <w:rsid w:val="00B90AEF"/>
    <w:rsid w:val="00B96575"/>
    <w:rsid w:val="00BD3F1D"/>
    <w:rsid w:val="00BE220F"/>
    <w:rsid w:val="00BE2AE4"/>
    <w:rsid w:val="00C16E35"/>
    <w:rsid w:val="00C340EC"/>
    <w:rsid w:val="00C362F6"/>
    <w:rsid w:val="00C469B9"/>
    <w:rsid w:val="00C47545"/>
    <w:rsid w:val="00C5266A"/>
    <w:rsid w:val="00C84BE1"/>
    <w:rsid w:val="00CF2BAC"/>
    <w:rsid w:val="00D20AB6"/>
    <w:rsid w:val="00D52614"/>
    <w:rsid w:val="00DE2959"/>
    <w:rsid w:val="00DF5602"/>
    <w:rsid w:val="00DF6552"/>
    <w:rsid w:val="00DF7171"/>
    <w:rsid w:val="00E22B5C"/>
    <w:rsid w:val="00E81EB7"/>
    <w:rsid w:val="00EC4F5A"/>
    <w:rsid w:val="00ED7454"/>
    <w:rsid w:val="00F00747"/>
    <w:rsid w:val="00F07361"/>
    <w:rsid w:val="00F12CD6"/>
    <w:rsid w:val="00F427EE"/>
    <w:rsid w:val="00F57C4F"/>
    <w:rsid w:val="00FA48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DD"/>
    <w:pPr>
      <w:spacing w:after="200"/>
    </w:pPr>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BF5"/>
    <w:pPr>
      <w:tabs>
        <w:tab w:val="center" w:pos="4320"/>
        <w:tab w:val="right" w:pos="8640"/>
      </w:tabs>
      <w:spacing w:after="0"/>
    </w:pPr>
  </w:style>
  <w:style w:type="character" w:customStyle="1" w:styleId="HeaderChar">
    <w:name w:val="Header Char"/>
    <w:basedOn w:val="DefaultParagraphFont"/>
    <w:link w:val="Header"/>
    <w:uiPriority w:val="99"/>
    <w:rsid w:val="00B54BF5"/>
    <w:rPr>
      <w:sz w:val="24"/>
    </w:rPr>
  </w:style>
  <w:style w:type="paragraph" w:styleId="Footer">
    <w:name w:val="footer"/>
    <w:basedOn w:val="Normal"/>
    <w:link w:val="FooterChar"/>
    <w:uiPriority w:val="99"/>
    <w:unhideWhenUsed/>
    <w:rsid w:val="00B54BF5"/>
    <w:pPr>
      <w:tabs>
        <w:tab w:val="center" w:pos="4320"/>
        <w:tab w:val="right" w:pos="8640"/>
      </w:tabs>
      <w:spacing w:after="0"/>
    </w:pPr>
  </w:style>
  <w:style w:type="character" w:customStyle="1" w:styleId="FooterChar">
    <w:name w:val="Footer Char"/>
    <w:basedOn w:val="DefaultParagraphFont"/>
    <w:link w:val="Footer"/>
    <w:uiPriority w:val="99"/>
    <w:rsid w:val="00B54BF5"/>
    <w:rPr>
      <w:sz w:val="24"/>
    </w:rPr>
  </w:style>
  <w:style w:type="paragraph" w:styleId="NormalWeb">
    <w:name w:val="Normal (Web)"/>
    <w:basedOn w:val="Normal"/>
    <w:uiPriority w:val="99"/>
    <w:rsid w:val="005A6B72"/>
    <w:pPr>
      <w:spacing w:beforeLines="1" w:afterLines="1"/>
    </w:pPr>
    <w:rPr>
      <w:rFonts w:ascii="Times" w:hAnsi="Times"/>
      <w:sz w:val="20"/>
    </w:rPr>
  </w:style>
  <w:style w:type="paragraph" w:styleId="BalloonText">
    <w:name w:val="Balloon Text"/>
    <w:basedOn w:val="Normal"/>
    <w:link w:val="BalloonTextChar"/>
    <w:uiPriority w:val="99"/>
    <w:semiHidden/>
    <w:unhideWhenUsed/>
    <w:rsid w:val="00FA48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857"/>
    <w:rPr>
      <w:rFonts w:ascii="Tahoma" w:hAnsi="Tahoma" w:cs="Tahoma"/>
      <w:sz w:val="16"/>
      <w:szCs w:val="16"/>
    </w:rPr>
  </w:style>
  <w:style w:type="paragraph" w:styleId="ListParagraph">
    <w:name w:val="List Paragraph"/>
    <w:basedOn w:val="Normal"/>
    <w:uiPriority w:val="34"/>
    <w:qFormat/>
    <w:rsid w:val="008848F7"/>
    <w:pPr>
      <w:spacing w:line="276" w:lineRule="auto"/>
      <w:ind w:left="720"/>
      <w:contextualSpacing/>
    </w:pPr>
    <w:rPr>
      <w:rFonts w:asciiTheme="minorHAnsi" w:eastAsiaTheme="minorHAnsi" w:hAnsiTheme="minorHAnsi" w:cstheme="minorBidi"/>
      <w:sz w:val="22"/>
      <w:szCs w:val="22"/>
      <w:lang w:val="en-IE"/>
    </w:rPr>
  </w:style>
  <w:style w:type="character" w:styleId="Hyperlink">
    <w:name w:val="Hyperlink"/>
    <w:basedOn w:val="DefaultParagraphFont"/>
    <w:uiPriority w:val="99"/>
    <w:unhideWhenUsed/>
    <w:rsid w:val="008848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DD"/>
    <w:pPr>
      <w:spacing w:after="200"/>
    </w:pPr>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BF5"/>
    <w:pPr>
      <w:tabs>
        <w:tab w:val="center" w:pos="4320"/>
        <w:tab w:val="right" w:pos="8640"/>
      </w:tabs>
      <w:spacing w:after="0"/>
    </w:pPr>
  </w:style>
  <w:style w:type="character" w:customStyle="1" w:styleId="HeaderChar">
    <w:name w:val="Header Char"/>
    <w:basedOn w:val="DefaultParagraphFont"/>
    <w:link w:val="Header"/>
    <w:uiPriority w:val="99"/>
    <w:rsid w:val="00B54BF5"/>
    <w:rPr>
      <w:sz w:val="24"/>
    </w:rPr>
  </w:style>
  <w:style w:type="paragraph" w:styleId="Footer">
    <w:name w:val="footer"/>
    <w:basedOn w:val="Normal"/>
    <w:link w:val="FooterChar"/>
    <w:uiPriority w:val="99"/>
    <w:unhideWhenUsed/>
    <w:rsid w:val="00B54BF5"/>
    <w:pPr>
      <w:tabs>
        <w:tab w:val="center" w:pos="4320"/>
        <w:tab w:val="right" w:pos="8640"/>
      </w:tabs>
      <w:spacing w:after="0"/>
    </w:pPr>
  </w:style>
  <w:style w:type="character" w:customStyle="1" w:styleId="FooterChar">
    <w:name w:val="Footer Char"/>
    <w:basedOn w:val="DefaultParagraphFont"/>
    <w:link w:val="Footer"/>
    <w:uiPriority w:val="99"/>
    <w:rsid w:val="00B54BF5"/>
    <w:rPr>
      <w:sz w:val="24"/>
    </w:rPr>
  </w:style>
  <w:style w:type="paragraph" w:styleId="NormalWeb">
    <w:name w:val="Normal (Web)"/>
    <w:basedOn w:val="Normal"/>
    <w:uiPriority w:val="99"/>
    <w:rsid w:val="005A6B72"/>
    <w:pPr>
      <w:spacing w:beforeLines="1" w:afterLines="1"/>
    </w:pPr>
    <w:rPr>
      <w:rFonts w:ascii="Times" w:hAnsi="Times"/>
      <w:sz w:val="20"/>
    </w:rPr>
  </w:style>
  <w:style w:type="paragraph" w:styleId="BalloonText">
    <w:name w:val="Balloon Text"/>
    <w:basedOn w:val="Normal"/>
    <w:link w:val="BalloonTextChar"/>
    <w:uiPriority w:val="99"/>
    <w:semiHidden/>
    <w:unhideWhenUsed/>
    <w:rsid w:val="00FA48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857"/>
    <w:rPr>
      <w:rFonts w:ascii="Tahoma" w:hAnsi="Tahoma" w:cs="Tahoma"/>
      <w:sz w:val="16"/>
      <w:szCs w:val="16"/>
    </w:rPr>
  </w:style>
  <w:style w:type="paragraph" w:styleId="ListParagraph">
    <w:name w:val="List Paragraph"/>
    <w:basedOn w:val="Normal"/>
    <w:uiPriority w:val="34"/>
    <w:qFormat/>
    <w:rsid w:val="008848F7"/>
    <w:pPr>
      <w:spacing w:line="276" w:lineRule="auto"/>
      <w:ind w:left="720"/>
      <w:contextualSpacing/>
    </w:pPr>
    <w:rPr>
      <w:rFonts w:asciiTheme="minorHAnsi" w:eastAsiaTheme="minorHAnsi" w:hAnsiTheme="minorHAnsi" w:cstheme="minorBidi"/>
      <w:sz w:val="22"/>
      <w:szCs w:val="22"/>
      <w:lang w:val="en-IE"/>
    </w:rPr>
  </w:style>
  <w:style w:type="character" w:styleId="Hyperlink">
    <w:name w:val="Hyperlink"/>
    <w:basedOn w:val="DefaultParagraphFont"/>
    <w:uiPriority w:val="99"/>
    <w:unhideWhenUsed/>
    <w:rsid w:val="008848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otunda.ie/laboratory-medicine/" TargetMode="External"/><Relationship Id="rId4" Type="http://schemas.openxmlformats.org/officeDocument/2006/relationships/settings" Target="settings.xml"/><Relationship Id="rId9" Type="http://schemas.openxmlformats.org/officeDocument/2006/relationships/hyperlink" Target="https://www.who.int/ihr/publications/WHO-WHE-CPI-2019.20/en/"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breen\Local%20Settings\Temporary%20Internet%20Files\Content.Outlook\BKS8323D\NEW%20Rotunda%20Letterhead%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Rotunda Letterhead 5</Template>
  <TotalTime>1</TotalTime>
  <Pages>3</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Mr</vt:lpstr>
    </vt:vector>
  </TitlesOfParts>
  <Company>Dynamo</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sheila breen</dc:creator>
  <cp:lastModifiedBy>Ciaran Mooney</cp:lastModifiedBy>
  <cp:revision>2</cp:revision>
  <cp:lastPrinted>2018-10-11T15:00:00Z</cp:lastPrinted>
  <dcterms:created xsi:type="dcterms:W3CDTF">2020-01-27T15:38:00Z</dcterms:created>
  <dcterms:modified xsi:type="dcterms:W3CDTF">2020-01-27T15:38:00Z</dcterms:modified>
</cp:coreProperties>
</file>